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CDB6F" w14:textId="77777777" w:rsidR="00C65398" w:rsidRPr="008216FF" w:rsidRDefault="00C65398" w:rsidP="006929F1">
      <w:pPr>
        <w:pStyle w:val="Encabezado"/>
        <w:spacing w:before="120" w:after="120" w:line="360" w:lineRule="auto"/>
        <w:jc w:val="center"/>
        <w:rPr>
          <w:b/>
          <w:szCs w:val="24"/>
        </w:rPr>
      </w:pPr>
      <w:r w:rsidRPr="008216FF">
        <w:rPr>
          <w:b/>
          <w:szCs w:val="24"/>
        </w:rPr>
        <w:t>COMISIÓN GERENCIAL DE TECNOLOGIAS DE INFORMACIÓN DEL ARCHIVO NACIONAL</w:t>
      </w:r>
    </w:p>
    <w:p w14:paraId="37BAF463" w14:textId="77777777" w:rsidR="00660E57" w:rsidRPr="008216FF" w:rsidRDefault="00C65398" w:rsidP="006929F1">
      <w:pPr>
        <w:spacing w:before="120" w:after="120" w:line="360" w:lineRule="auto"/>
        <w:jc w:val="both"/>
        <w:rPr>
          <w:szCs w:val="24"/>
        </w:rPr>
      </w:pPr>
      <w:r w:rsidRPr="008216FF">
        <w:rPr>
          <w:b/>
          <w:szCs w:val="24"/>
        </w:rPr>
        <w:t xml:space="preserve">ACTA </w:t>
      </w:r>
      <w:r w:rsidR="00E35A95" w:rsidRPr="008216FF">
        <w:rPr>
          <w:b/>
          <w:szCs w:val="24"/>
        </w:rPr>
        <w:t>0</w:t>
      </w:r>
      <w:r w:rsidR="00994BC1">
        <w:rPr>
          <w:b/>
          <w:szCs w:val="24"/>
        </w:rPr>
        <w:t>9</w:t>
      </w:r>
      <w:r w:rsidRPr="008216FF">
        <w:rPr>
          <w:b/>
          <w:szCs w:val="24"/>
        </w:rPr>
        <w:t>-201</w:t>
      </w:r>
      <w:r w:rsidR="00E35A95" w:rsidRPr="008216FF">
        <w:rPr>
          <w:b/>
          <w:szCs w:val="24"/>
        </w:rPr>
        <w:t>7</w:t>
      </w:r>
      <w:r w:rsidRPr="008216FF">
        <w:rPr>
          <w:szCs w:val="24"/>
        </w:rPr>
        <w:t xml:space="preserve"> correspondiente a la sesión ordinaria celebrada por la Comisión Gerencial de Tecnologías de Información del Archivo Nacional, en las instalaciones de la Dirección General del Archivo Nacional en Curridabat, a partir </w:t>
      </w:r>
      <w:r w:rsidRPr="00217042">
        <w:rPr>
          <w:szCs w:val="24"/>
        </w:rPr>
        <w:t xml:space="preserve">de las </w:t>
      </w:r>
      <w:r w:rsidR="0016069B" w:rsidRPr="00217042">
        <w:rPr>
          <w:szCs w:val="24"/>
        </w:rPr>
        <w:t>9</w:t>
      </w:r>
      <w:r w:rsidRPr="00217042">
        <w:rPr>
          <w:szCs w:val="24"/>
        </w:rPr>
        <w:t>:</w:t>
      </w:r>
      <w:r w:rsidR="0016069B" w:rsidRPr="00217042">
        <w:rPr>
          <w:szCs w:val="24"/>
        </w:rPr>
        <w:t>00</w:t>
      </w:r>
      <w:r w:rsidRPr="00217042">
        <w:rPr>
          <w:szCs w:val="24"/>
        </w:rPr>
        <w:t xml:space="preserve"> horas del día </w:t>
      </w:r>
      <w:r w:rsidR="00176CA7" w:rsidRPr="00217042">
        <w:rPr>
          <w:szCs w:val="24"/>
        </w:rPr>
        <w:t>1</w:t>
      </w:r>
      <w:r w:rsidR="00091D0F" w:rsidRPr="00217042">
        <w:rPr>
          <w:szCs w:val="24"/>
        </w:rPr>
        <w:t>4</w:t>
      </w:r>
      <w:r w:rsidR="00176CA7" w:rsidRPr="00217042">
        <w:rPr>
          <w:szCs w:val="24"/>
        </w:rPr>
        <w:t xml:space="preserve"> </w:t>
      </w:r>
      <w:r w:rsidRPr="00217042">
        <w:rPr>
          <w:szCs w:val="24"/>
        </w:rPr>
        <w:t xml:space="preserve">de </w:t>
      </w:r>
      <w:r w:rsidR="00D3388B" w:rsidRPr="00217042">
        <w:rPr>
          <w:szCs w:val="24"/>
        </w:rPr>
        <w:t>junio</w:t>
      </w:r>
      <w:r w:rsidR="00E35A95" w:rsidRPr="00217042">
        <w:rPr>
          <w:szCs w:val="24"/>
        </w:rPr>
        <w:t xml:space="preserve"> del 2017</w:t>
      </w:r>
      <w:r w:rsidRPr="00217042">
        <w:rPr>
          <w:szCs w:val="24"/>
        </w:rPr>
        <w:t xml:space="preserve">; con la asistencia de los </w:t>
      </w:r>
      <w:r w:rsidR="009B626B" w:rsidRPr="00217042">
        <w:rPr>
          <w:szCs w:val="24"/>
        </w:rPr>
        <w:t>miembros</w:t>
      </w:r>
      <w:r w:rsidRPr="00217042">
        <w:rPr>
          <w:szCs w:val="24"/>
        </w:rPr>
        <w:t xml:space="preserve"> Víctor Manuel Navarro Castellón, Jefe del Departamento Tecnologías de Información y Presidente de esta comisión;</w:t>
      </w:r>
      <w:r w:rsidR="0030212B" w:rsidRPr="00217042">
        <w:rPr>
          <w:szCs w:val="24"/>
        </w:rPr>
        <w:t xml:space="preserve"> </w:t>
      </w:r>
      <w:r w:rsidR="00D3388B" w:rsidRPr="00217042">
        <w:rPr>
          <w:szCs w:val="24"/>
        </w:rPr>
        <w:t xml:space="preserve">Carmen Campos Ramírez, Subdirectora General; </w:t>
      </w:r>
      <w:r w:rsidR="00217042" w:rsidRPr="00217042">
        <w:rPr>
          <w:szCs w:val="24"/>
        </w:rPr>
        <w:t xml:space="preserve">Ivannia Valverde Guevara, Jefe Departamento Servicios Archivísticos Externos y Secretaria de esta comisión; </w:t>
      </w:r>
      <w:r w:rsidR="00AC5F5B" w:rsidRPr="00217042">
        <w:rPr>
          <w:szCs w:val="24"/>
        </w:rPr>
        <w:t>Ana Lucía Jiménez Monge, Jefe</w:t>
      </w:r>
      <w:r w:rsidR="00176CA7" w:rsidRPr="00217042">
        <w:rPr>
          <w:szCs w:val="24"/>
        </w:rPr>
        <w:t xml:space="preserve"> Departamento Archivo Notarial</w:t>
      </w:r>
      <w:r w:rsidR="00721DAB" w:rsidRPr="00217042">
        <w:rPr>
          <w:szCs w:val="24"/>
        </w:rPr>
        <w:t>; y Jorge Arturo Arias Eduarte, Profesional del Departamento Tecnologías de Información.</w:t>
      </w:r>
      <w:r w:rsidR="00D3388B" w:rsidRPr="00217042">
        <w:rPr>
          <w:szCs w:val="24"/>
        </w:rPr>
        <w:t xml:space="preserve"> </w:t>
      </w:r>
      <w:r w:rsidR="00176CA7" w:rsidRPr="00217042">
        <w:rPr>
          <w:szCs w:val="24"/>
        </w:rPr>
        <w:t>----</w:t>
      </w:r>
      <w:r w:rsidR="00217042">
        <w:rPr>
          <w:szCs w:val="24"/>
        </w:rPr>
        <w:t>--------------------------------------------</w:t>
      </w:r>
    </w:p>
    <w:p w14:paraId="1A3E433F"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1. </w:t>
      </w:r>
      <w:r w:rsidRPr="008216FF">
        <w:rPr>
          <w:szCs w:val="24"/>
        </w:rPr>
        <w:t>Verificación del quorum</w:t>
      </w:r>
      <w:r w:rsidRPr="008216FF">
        <w:rPr>
          <w:b/>
          <w:szCs w:val="24"/>
        </w:rPr>
        <w:t>.</w:t>
      </w:r>
      <w:r w:rsidRPr="008216FF">
        <w:rPr>
          <w:szCs w:val="24"/>
        </w:rPr>
        <w:t xml:space="preserve"> Se deja constancia de que se cuenta con el quorum estructural para llevar a cabo la sesión.</w:t>
      </w:r>
      <w:r w:rsidR="00BA41BC" w:rsidRPr="008216FF">
        <w:rPr>
          <w:szCs w:val="24"/>
        </w:rPr>
        <w:t xml:space="preserve"> </w:t>
      </w:r>
      <w:r w:rsidRPr="008216FF">
        <w:rPr>
          <w:szCs w:val="24"/>
        </w:rPr>
        <w:t>----------------------------------------</w:t>
      </w:r>
    </w:p>
    <w:p w14:paraId="61A69416" w14:textId="77777777" w:rsidR="00C65398" w:rsidRPr="008216FF" w:rsidRDefault="00C65398" w:rsidP="006929F1">
      <w:pPr>
        <w:pStyle w:val="Encabezado"/>
        <w:tabs>
          <w:tab w:val="clear" w:pos="4252"/>
          <w:tab w:val="center" w:pos="360"/>
        </w:tabs>
        <w:spacing w:before="120" w:after="120" w:line="360" w:lineRule="auto"/>
        <w:jc w:val="both"/>
        <w:rPr>
          <w:b/>
          <w:szCs w:val="24"/>
        </w:rPr>
      </w:pPr>
      <w:r w:rsidRPr="008216FF">
        <w:rPr>
          <w:b/>
          <w:szCs w:val="24"/>
        </w:rPr>
        <w:t>CAPÍTULO I. ORDEN DEL DÍA</w:t>
      </w:r>
      <w:r w:rsidR="00D3388B">
        <w:rPr>
          <w:b/>
          <w:szCs w:val="24"/>
        </w:rPr>
        <w:t xml:space="preserve"> </w:t>
      </w:r>
      <w:r w:rsidR="00D3388B" w:rsidRPr="00E67772">
        <w:rPr>
          <w:b/>
          <w:bCs/>
        </w:rPr>
        <w:t>Y ACTAS DE LA COMISIÓN</w:t>
      </w:r>
      <w:r w:rsidR="00660E57" w:rsidRPr="008216FF">
        <w:rPr>
          <w:b/>
          <w:szCs w:val="24"/>
        </w:rPr>
        <w:t>.</w:t>
      </w:r>
      <w:r w:rsidR="00DA7421" w:rsidRPr="008216FF">
        <w:rPr>
          <w:b/>
          <w:szCs w:val="24"/>
        </w:rPr>
        <w:t xml:space="preserve"> </w:t>
      </w:r>
      <w:r w:rsidR="00660E57" w:rsidRPr="008216FF">
        <w:rPr>
          <w:b/>
          <w:szCs w:val="24"/>
        </w:rPr>
        <w:t>------------------------</w:t>
      </w:r>
    </w:p>
    <w:p w14:paraId="4E8C05C7" w14:textId="77777777" w:rsidR="00C65398" w:rsidRPr="008216FF" w:rsidRDefault="00C65398" w:rsidP="006929F1">
      <w:pPr>
        <w:pStyle w:val="Encabezado"/>
        <w:tabs>
          <w:tab w:val="clear" w:pos="4252"/>
          <w:tab w:val="center" w:pos="360"/>
        </w:tabs>
        <w:spacing w:before="120" w:after="120" w:line="360" w:lineRule="auto"/>
        <w:jc w:val="both"/>
        <w:rPr>
          <w:szCs w:val="24"/>
        </w:rPr>
      </w:pPr>
      <w:r w:rsidRPr="008216FF">
        <w:rPr>
          <w:b/>
          <w:szCs w:val="24"/>
        </w:rPr>
        <w:t xml:space="preserve">ARTÍCULO 2. </w:t>
      </w:r>
      <w:r w:rsidRPr="008216FF">
        <w:rPr>
          <w:szCs w:val="24"/>
        </w:rPr>
        <w:t>Lectura y aprobación del orden del día.</w:t>
      </w:r>
      <w:r w:rsidR="00DA7421" w:rsidRPr="008216FF">
        <w:rPr>
          <w:szCs w:val="24"/>
        </w:rPr>
        <w:t xml:space="preserve"> </w:t>
      </w:r>
      <w:r w:rsidRPr="008216FF">
        <w:rPr>
          <w:szCs w:val="24"/>
        </w:rPr>
        <w:t>-----------------------------------</w:t>
      </w:r>
    </w:p>
    <w:p w14:paraId="6CC691CF" w14:textId="77777777" w:rsidR="00C65398" w:rsidRDefault="00C65398" w:rsidP="006929F1">
      <w:pPr>
        <w:pStyle w:val="Encabezado"/>
        <w:tabs>
          <w:tab w:val="clear" w:pos="4252"/>
          <w:tab w:val="center" w:pos="360"/>
        </w:tabs>
        <w:spacing w:before="120" w:after="120" w:line="360" w:lineRule="auto"/>
        <w:jc w:val="both"/>
        <w:rPr>
          <w:szCs w:val="24"/>
        </w:rPr>
      </w:pPr>
      <w:r w:rsidRPr="008216FF">
        <w:rPr>
          <w:b/>
          <w:szCs w:val="24"/>
        </w:rPr>
        <w:t>ACUERDO 1.</w:t>
      </w:r>
      <w:r w:rsidRPr="008216FF">
        <w:rPr>
          <w:szCs w:val="24"/>
        </w:rPr>
        <w:t xml:space="preserve"> Se aprueba con correcciones el orden del día propuesto para esta sesión.  </w:t>
      </w:r>
      <w:r w:rsidRPr="008216FF">
        <w:rPr>
          <w:b/>
          <w:szCs w:val="24"/>
        </w:rPr>
        <w:t>ACUERDO FIRME.</w:t>
      </w:r>
      <w:r w:rsidR="00DA7421" w:rsidRPr="008216FF">
        <w:rPr>
          <w:b/>
          <w:szCs w:val="24"/>
        </w:rPr>
        <w:t xml:space="preserve"> </w:t>
      </w:r>
      <w:r w:rsidRPr="008216FF">
        <w:rPr>
          <w:szCs w:val="24"/>
        </w:rPr>
        <w:t>----------------------------------------------------------------------</w:t>
      </w:r>
    </w:p>
    <w:p w14:paraId="18D4AF55" w14:textId="77777777" w:rsidR="00D3388B" w:rsidRDefault="00D3388B" w:rsidP="006929F1">
      <w:pPr>
        <w:pStyle w:val="Encabezado"/>
        <w:tabs>
          <w:tab w:val="clear" w:pos="4252"/>
          <w:tab w:val="center" w:pos="360"/>
        </w:tabs>
        <w:spacing w:before="120" w:after="120" w:line="360" w:lineRule="auto"/>
        <w:jc w:val="both"/>
        <w:rPr>
          <w:bCs/>
        </w:rPr>
      </w:pPr>
      <w:r w:rsidRPr="00E67772">
        <w:rPr>
          <w:b/>
          <w:bCs/>
        </w:rPr>
        <w:t xml:space="preserve">ARTÍCULO 3. </w:t>
      </w:r>
      <w:r w:rsidR="00091D0F" w:rsidRPr="00E67772">
        <w:rPr>
          <w:bCs/>
        </w:rPr>
        <w:t xml:space="preserve">Aprobación del acta </w:t>
      </w:r>
      <w:r w:rsidR="00091D0F">
        <w:rPr>
          <w:bCs/>
        </w:rPr>
        <w:t>08-2017 del 1 de junio del 2017</w:t>
      </w:r>
      <w:r w:rsidRPr="00E67772">
        <w:rPr>
          <w:bCs/>
        </w:rPr>
        <w:t>.</w:t>
      </w:r>
      <w:r>
        <w:rPr>
          <w:bCs/>
        </w:rPr>
        <w:t xml:space="preserve"> </w:t>
      </w:r>
      <w:r w:rsidR="00BC2722">
        <w:rPr>
          <w:bCs/>
        </w:rPr>
        <w:t xml:space="preserve">Se comenta que se cuenta con la dirección electrónica </w:t>
      </w:r>
      <w:hyperlink r:id="rId8" w:history="1">
        <w:r w:rsidR="001E4D46" w:rsidRPr="00520511">
          <w:rPr>
            <w:rStyle w:val="Hipervnculo"/>
            <w:bCs/>
          </w:rPr>
          <w:t>cgti@dgan.go.cr</w:t>
        </w:r>
      </w:hyperlink>
      <w:r w:rsidR="001E4D46">
        <w:rPr>
          <w:bCs/>
        </w:rPr>
        <w:t xml:space="preserve">. </w:t>
      </w:r>
      <w:r>
        <w:rPr>
          <w:bCs/>
        </w:rPr>
        <w:t>-----------------</w:t>
      </w:r>
      <w:r w:rsidR="001E4D46">
        <w:rPr>
          <w:bCs/>
        </w:rPr>
        <w:t>----------</w:t>
      </w:r>
    </w:p>
    <w:p w14:paraId="3257108B" w14:textId="77777777" w:rsidR="00D3388B" w:rsidRDefault="00D3388B" w:rsidP="006929F1">
      <w:pPr>
        <w:pStyle w:val="Encabezado"/>
        <w:tabs>
          <w:tab w:val="clear" w:pos="4252"/>
          <w:tab w:val="center" w:pos="360"/>
        </w:tabs>
        <w:spacing w:before="120" w:after="120" w:line="360" w:lineRule="auto"/>
        <w:jc w:val="both"/>
        <w:rPr>
          <w:bCs/>
        </w:rPr>
      </w:pPr>
      <w:r w:rsidRPr="00475FBC">
        <w:rPr>
          <w:b/>
          <w:szCs w:val="24"/>
        </w:rPr>
        <w:t>ACUERDO 2.</w:t>
      </w:r>
      <w:r w:rsidRPr="00475FBC">
        <w:rPr>
          <w:szCs w:val="24"/>
        </w:rPr>
        <w:t xml:space="preserve"> Se aprueba con correcciones</w:t>
      </w:r>
      <w:r>
        <w:rPr>
          <w:bCs/>
        </w:rPr>
        <w:t xml:space="preserve"> </w:t>
      </w:r>
      <w:r w:rsidR="00091D0F">
        <w:rPr>
          <w:bCs/>
        </w:rPr>
        <w:t xml:space="preserve">el </w:t>
      </w:r>
      <w:r w:rsidR="00091D0F" w:rsidRPr="00E67772">
        <w:rPr>
          <w:bCs/>
        </w:rPr>
        <w:t xml:space="preserve">acta </w:t>
      </w:r>
      <w:r w:rsidR="00091D0F">
        <w:rPr>
          <w:bCs/>
        </w:rPr>
        <w:t>08-2017 del 1 de junio del 2017</w:t>
      </w:r>
      <w:r w:rsidR="00091D0F" w:rsidRPr="00E67772">
        <w:rPr>
          <w:bCs/>
        </w:rPr>
        <w:t>.</w:t>
      </w:r>
      <w:r>
        <w:rPr>
          <w:bCs/>
        </w:rPr>
        <w:t xml:space="preserve"> Se deja constancia de que la señora </w:t>
      </w:r>
      <w:r w:rsidR="00091D0F">
        <w:rPr>
          <w:bCs/>
        </w:rPr>
        <w:t xml:space="preserve">Ivannia Valverde Guevara </w:t>
      </w:r>
      <w:r>
        <w:rPr>
          <w:bCs/>
        </w:rPr>
        <w:t>se abstiene de aprobar esta acta en vista de que estuvo ausente en esa sesi</w:t>
      </w:r>
      <w:r w:rsidR="00091D0F">
        <w:rPr>
          <w:bCs/>
        </w:rPr>
        <w:t>ó</w:t>
      </w:r>
      <w:r>
        <w:rPr>
          <w:bCs/>
        </w:rPr>
        <w:t xml:space="preserve">n. </w:t>
      </w:r>
      <w:r w:rsidRPr="00D3388B">
        <w:rPr>
          <w:b/>
          <w:bCs/>
        </w:rPr>
        <w:t>ACUERDO FIRME</w:t>
      </w:r>
      <w:r>
        <w:rPr>
          <w:bCs/>
        </w:rPr>
        <w:t xml:space="preserve"> ------------------------------------</w:t>
      </w:r>
      <w:r w:rsidR="00091D0F">
        <w:rPr>
          <w:bCs/>
        </w:rPr>
        <w:t>------------------------------------------------------------</w:t>
      </w:r>
    </w:p>
    <w:p w14:paraId="512274F8" w14:textId="77777777" w:rsidR="00BC2722" w:rsidRPr="008216FF" w:rsidRDefault="00BC2722" w:rsidP="006929F1">
      <w:pPr>
        <w:pStyle w:val="Encabezado"/>
        <w:tabs>
          <w:tab w:val="clear" w:pos="4252"/>
          <w:tab w:val="center" w:pos="360"/>
        </w:tabs>
        <w:spacing w:before="120" w:after="120" w:line="360" w:lineRule="auto"/>
        <w:jc w:val="both"/>
        <w:rPr>
          <w:szCs w:val="24"/>
        </w:rPr>
      </w:pPr>
      <w:r w:rsidRPr="001E4D46">
        <w:rPr>
          <w:b/>
          <w:bCs/>
        </w:rPr>
        <w:t>ACUERDO 3.</w:t>
      </w:r>
      <w:r w:rsidRPr="001E4D46">
        <w:rPr>
          <w:bCs/>
        </w:rPr>
        <w:t xml:space="preserve"> Comisionar a </w:t>
      </w:r>
      <w:r w:rsidR="001E4D46" w:rsidRPr="001E4D46">
        <w:rPr>
          <w:bCs/>
        </w:rPr>
        <w:t xml:space="preserve">la señora </w:t>
      </w:r>
      <w:r w:rsidRPr="001E4D46">
        <w:rPr>
          <w:bCs/>
        </w:rPr>
        <w:t xml:space="preserve">Ivannia </w:t>
      </w:r>
      <w:r w:rsidR="001E4D46" w:rsidRPr="001E4D46">
        <w:rPr>
          <w:bCs/>
        </w:rPr>
        <w:t xml:space="preserve">Valverde Guevara, secretaria de esta Comisión Gerencial </w:t>
      </w:r>
      <w:r w:rsidRPr="001E4D46">
        <w:rPr>
          <w:bCs/>
        </w:rPr>
        <w:t xml:space="preserve">para que informe </w:t>
      </w:r>
      <w:r w:rsidR="001E4D46" w:rsidRPr="001E4D46">
        <w:rPr>
          <w:bCs/>
        </w:rPr>
        <w:t xml:space="preserve">al personal de la Dirección Gerencial del Archivo Nacional </w:t>
      </w:r>
      <w:r w:rsidR="001E4D46">
        <w:rPr>
          <w:bCs/>
        </w:rPr>
        <w:t xml:space="preserve">que toda comunicación que se remita a este órgano colegiado se remita a la dirección electrónica </w:t>
      </w:r>
      <w:hyperlink r:id="rId9" w:history="1">
        <w:r w:rsidR="001E4D46" w:rsidRPr="00520511">
          <w:rPr>
            <w:rStyle w:val="Hipervnculo"/>
            <w:bCs/>
          </w:rPr>
          <w:t>cgti@dgan.go.cr</w:t>
        </w:r>
      </w:hyperlink>
      <w:r w:rsidR="001E4D46">
        <w:rPr>
          <w:bCs/>
        </w:rPr>
        <w:t xml:space="preserve"> o entregado en </w:t>
      </w:r>
      <w:r w:rsidR="001E4D46">
        <w:rPr>
          <w:bCs/>
        </w:rPr>
        <w:lastRenderedPageBreak/>
        <w:t xml:space="preserve">forma física a la señora Valverde Guevara en su calidad de secretaria. </w:t>
      </w:r>
      <w:r w:rsidR="001E4D46" w:rsidRPr="001E4D46">
        <w:rPr>
          <w:b/>
          <w:bCs/>
        </w:rPr>
        <w:t>ACUERDO FIRME.</w:t>
      </w:r>
      <w:r w:rsidR="001E4D46">
        <w:rPr>
          <w:bCs/>
        </w:rPr>
        <w:t xml:space="preserve"> -----------------------------------------------------------------------------------------------</w:t>
      </w:r>
    </w:p>
    <w:p w14:paraId="31EE2B15" w14:textId="77777777" w:rsidR="004B78CE" w:rsidRPr="008216FF" w:rsidRDefault="0016069B" w:rsidP="00582891">
      <w:pPr>
        <w:pStyle w:val="Default"/>
        <w:numPr>
          <w:ilvl w:val="0"/>
          <w:numId w:val="15"/>
        </w:numPr>
        <w:tabs>
          <w:tab w:val="clear" w:pos="0"/>
        </w:tabs>
        <w:spacing w:before="120" w:after="120" w:line="360" w:lineRule="auto"/>
        <w:jc w:val="both"/>
        <w:rPr>
          <w:color w:val="auto"/>
        </w:rPr>
      </w:pPr>
      <w:r w:rsidRPr="008216FF">
        <w:rPr>
          <w:b/>
          <w:color w:val="auto"/>
        </w:rPr>
        <w:t xml:space="preserve">CAPÍTULO </w:t>
      </w:r>
      <w:r w:rsidR="00E35A95" w:rsidRPr="008216FF">
        <w:rPr>
          <w:b/>
          <w:color w:val="auto"/>
        </w:rPr>
        <w:t>II.</w:t>
      </w:r>
      <w:r w:rsidR="004B78CE" w:rsidRPr="008216FF">
        <w:rPr>
          <w:b/>
          <w:color w:val="auto"/>
        </w:rPr>
        <w:t xml:space="preserve"> CORRESPONDENCIA</w:t>
      </w:r>
      <w:r w:rsidR="00EB4ECD" w:rsidRPr="008216FF">
        <w:rPr>
          <w:b/>
          <w:color w:val="auto"/>
        </w:rPr>
        <w:t>. ------------------------------------------------------</w:t>
      </w:r>
    </w:p>
    <w:p w14:paraId="18F78811" w14:textId="77777777" w:rsidR="00721DAB" w:rsidRPr="008216FF" w:rsidRDefault="004B78CE" w:rsidP="00E97A82">
      <w:pPr>
        <w:pStyle w:val="Default"/>
        <w:numPr>
          <w:ilvl w:val="0"/>
          <w:numId w:val="15"/>
        </w:numPr>
        <w:spacing w:before="120" w:after="120" w:line="360" w:lineRule="auto"/>
        <w:jc w:val="both"/>
        <w:rPr>
          <w:color w:val="auto"/>
        </w:rPr>
      </w:pPr>
      <w:r w:rsidRPr="00D3388B">
        <w:rPr>
          <w:b/>
          <w:bCs/>
          <w:color w:val="auto"/>
        </w:rPr>
        <w:t xml:space="preserve">ARTÍCULO </w:t>
      </w:r>
      <w:r w:rsidR="00D3388B" w:rsidRPr="00D3388B">
        <w:rPr>
          <w:b/>
          <w:bCs/>
          <w:color w:val="auto"/>
        </w:rPr>
        <w:t xml:space="preserve">4. </w:t>
      </w:r>
      <w:r w:rsidR="00091D0F" w:rsidRPr="00AD38D4">
        <w:rPr>
          <w:bCs/>
          <w:color w:val="auto"/>
        </w:rPr>
        <w:t>Copia</w:t>
      </w:r>
      <w:r w:rsidR="00091D0F" w:rsidRPr="00AD38D4">
        <w:rPr>
          <w:b/>
          <w:bCs/>
          <w:color w:val="auto"/>
        </w:rPr>
        <w:t xml:space="preserve"> </w:t>
      </w:r>
      <w:r w:rsidR="00091D0F" w:rsidRPr="00AD38D4">
        <w:rPr>
          <w:bCs/>
          <w:color w:val="auto"/>
        </w:rPr>
        <w:t xml:space="preserve">del oficio </w:t>
      </w:r>
      <w:r w:rsidR="00091D0F" w:rsidRPr="00AD38D4">
        <w:rPr>
          <w:b/>
          <w:bCs/>
          <w:color w:val="auto"/>
        </w:rPr>
        <w:t>DGAN-CGTI-024-2017</w:t>
      </w:r>
      <w:r w:rsidR="00091D0F" w:rsidRPr="00AD38D4">
        <w:rPr>
          <w:bCs/>
          <w:color w:val="auto"/>
        </w:rPr>
        <w:t xml:space="preserve"> de 6 de junio del 2017 suscrito por la señora Ivannia Valverde Guevara, secretaria de esta comisión; mediante el cual remite a la señora Virginia Chacón Arias, directora general del Archivo Nacional copia de las actas 03-2017, 04-2017, 05-2017, 06-2017 y 07-2017 de las sesiones celebra</w:t>
      </w:r>
      <w:r w:rsidR="00715871">
        <w:rPr>
          <w:bCs/>
          <w:color w:val="auto"/>
        </w:rPr>
        <w:t>d</w:t>
      </w:r>
      <w:r w:rsidR="00091D0F" w:rsidRPr="00AD38D4">
        <w:rPr>
          <w:bCs/>
          <w:color w:val="auto"/>
        </w:rPr>
        <w:t>as los días 8 y 22 de febrero del 2017, 8 de marzo del 2017, 3 y 17 de mayo del 2017</w:t>
      </w:r>
      <w:r w:rsidR="00091D0F">
        <w:rPr>
          <w:bCs/>
          <w:color w:val="auto"/>
        </w:rPr>
        <w:t>; respectivamente</w:t>
      </w:r>
      <w:r w:rsidR="00091D0F" w:rsidRPr="00AD38D4">
        <w:rPr>
          <w:bCs/>
          <w:color w:val="auto"/>
        </w:rPr>
        <w:t>.</w:t>
      </w:r>
      <w:r w:rsidR="00EB5623" w:rsidRPr="008216FF">
        <w:rPr>
          <w:color w:val="auto"/>
        </w:rPr>
        <w:t xml:space="preserve"> </w:t>
      </w:r>
      <w:r w:rsidR="00EB5623" w:rsidRPr="008216FF">
        <w:rPr>
          <w:b/>
          <w:color w:val="auto"/>
        </w:rPr>
        <w:t>SE TOMA NOTA.</w:t>
      </w:r>
      <w:r w:rsidR="00EB5623" w:rsidRPr="008216FF">
        <w:rPr>
          <w:color w:val="auto"/>
        </w:rPr>
        <w:t xml:space="preserve"> ------------</w:t>
      </w:r>
    </w:p>
    <w:p w14:paraId="6B2BB9EF" w14:textId="77777777" w:rsidR="00616946" w:rsidRDefault="00616946" w:rsidP="00616946">
      <w:pPr>
        <w:pStyle w:val="Default"/>
        <w:spacing w:before="120" w:after="120" w:line="360" w:lineRule="auto"/>
        <w:jc w:val="both"/>
        <w:rPr>
          <w:bCs/>
        </w:rPr>
      </w:pPr>
      <w:r w:rsidRPr="00D3388B">
        <w:rPr>
          <w:b/>
          <w:bCs/>
          <w:color w:val="auto"/>
        </w:rPr>
        <w:t xml:space="preserve">ARTÍCULO </w:t>
      </w:r>
      <w:r w:rsidR="00D3388B" w:rsidRPr="00D3388B">
        <w:rPr>
          <w:b/>
          <w:bCs/>
          <w:color w:val="auto"/>
        </w:rPr>
        <w:t xml:space="preserve">5. </w:t>
      </w:r>
      <w:r w:rsidR="00091D0F" w:rsidRPr="0020436E">
        <w:rPr>
          <w:bCs/>
          <w:color w:val="auto"/>
        </w:rPr>
        <w:t>Correo electrónico de fecha 7 de junio del 2017, suscrito por el señor Victor Navarro Castellón, jefe del Departamento de Tecnologías de Información; por medio del cual traslada la invitación a la presentación del Informe Prosic: Hacia la Sociedad de la Información y el Conocimiento, 2016.  Este evento se realizará el martes 4 de julio del 2017 a las 10:00 horas en el auditorio de la Facultad de Educación del campus Rodrigo Facio, Universidad de Costa Rica.</w:t>
      </w:r>
      <w:r w:rsidR="00D3388B" w:rsidRPr="00D3388B">
        <w:rPr>
          <w:bCs/>
          <w:color w:val="auto"/>
        </w:rPr>
        <w:t xml:space="preserve"> </w:t>
      </w:r>
      <w:r w:rsidRPr="00D3388B">
        <w:rPr>
          <w:bCs/>
        </w:rPr>
        <w:t>---</w:t>
      </w:r>
    </w:p>
    <w:p w14:paraId="0788E3CA" w14:textId="77777777" w:rsidR="00091D0F" w:rsidRPr="008216FF" w:rsidRDefault="00091D0F" w:rsidP="00616946">
      <w:pPr>
        <w:pStyle w:val="Default"/>
        <w:spacing w:before="120" w:after="120" w:line="360" w:lineRule="auto"/>
        <w:jc w:val="both"/>
        <w:rPr>
          <w:bCs/>
        </w:rPr>
      </w:pPr>
      <w:bookmarkStart w:id="0" w:name="_GoBack"/>
      <w:r w:rsidRPr="00091D0F">
        <w:rPr>
          <w:b/>
          <w:bCs/>
        </w:rPr>
        <w:t xml:space="preserve">ACUERDO </w:t>
      </w:r>
      <w:r w:rsidR="00BC2722">
        <w:rPr>
          <w:b/>
          <w:bCs/>
        </w:rPr>
        <w:t>4</w:t>
      </w:r>
      <w:r w:rsidRPr="00091D0F">
        <w:rPr>
          <w:b/>
          <w:bCs/>
        </w:rPr>
        <w:t>.</w:t>
      </w:r>
      <w:r w:rsidR="00080769">
        <w:rPr>
          <w:bCs/>
        </w:rPr>
        <w:t xml:space="preserve"> Comisionar a</w:t>
      </w:r>
      <w:r w:rsidR="00030D18">
        <w:rPr>
          <w:bCs/>
        </w:rPr>
        <w:t>l</w:t>
      </w:r>
      <w:r w:rsidR="00080769">
        <w:rPr>
          <w:bCs/>
        </w:rPr>
        <w:t xml:space="preserve"> </w:t>
      </w:r>
      <w:r w:rsidR="00030D18">
        <w:rPr>
          <w:bCs/>
        </w:rPr>
        <w:t xml:space="preserve">señor </w:t>
      </w:r>
      <w:r w:rsidR="00080769">
        <w:rPr>
          <w:bCs/>
        </w:rPr>
        <w:t>Victor Navarro Castellón</w:t>
      </w:r>
      <w:r w:rsidR="00030D18" w:rsidRPr="00080769">
        <w:rPr>
          <w:bCs/>
        </w:rPr>
        <w:t xml:space="preserve">, jefe del Departamento </w:t>
      </w:r>
      <w:r w:rsidR="00080769" w:rsidRPr="00080769">
        <w:rPr>
          <w:bCs/>
        </w:rPr>
        <w:t>Tecnologías de Información</w:t>
      </w:r>
      <w:r w:rsidR="00030D18" w:rsidRPr="00080769">
        <w:rPr>
          <w:bCs/>
        </w:rPr>
        <w:t xml:space="preserve"> para que asista a </w:t>
      </w:r>
      <w:r w:rsidR="00030D18" w:rsidRPr="00080769">
        <w:rPr>
          <w:bCs/>
          <w:color w:val="auto"/>
        </w:rPr>
        <w:t>la prese</w:t>
      </w:r>
      <w:r w:rsidR="00030D18" w:rsidRPr="0020436E">
        <w:rPr>
          <w:bCs/>
          <w:color w:val="auto"/>
        </w:rPr>
        <w:t>ntación del Informe Prosic: Hacia la Sociedad de la Información y el Conocimiento, 2016</w:t>
      </w:r>
      <w:r w:rsidR="00030D18">
        <w:rPr>
          <w:bCs/>
          <w:color w:val="auto"/>
        </w:rPr>
        <w:t xml:space="preserve">; que </w:t>
      </w:r>
      <w:r w:rsidR="00030D18" w:rsidRPr="0020436E">
        <w:rPr>
          <w:bCs/>
          <w:color w:val="auto"/>
        </w:rPr>
        <w:t>se realizará el martes 4 de julio del 2017 a las 10:00 horas en el auditorio de la Facultad de Educación del campus Rodrigo Facio, Universidad de Costa Rica</w:t>
      </w:r>
      <w:r w:rsidR="00030D18">
        <w:rPr>
          <w:bCs/>
          <w:color w:val="auto"/>
        </w:rPr>
        <w:t xml:space="preserve">. Asimismo, se le solicita presentar un informe a esta Comisión Gerencial sobre la actividad. </w:t>
      </w:r>
      <w:r w:rsidR="00030D18" w:rsidRPr="00030D18">
        <w:rPr>
          <w:b/>
          <w:bCs/>
          <w:color w:val="auto"/>
        </w:rPr>
        <w:t>ACUERDO FIRME.</w:t>
      </w:r>
      <w:r w:rsidR="00030D18">
        <w:rPr>
          <w:bCs/>
          <w:color w:val="auto"/>
        </w:rPr>
        <w:t xml:space="preserve"> </w:t>
      </w:r>
      <w:bookmarkEnd w:id="0"/>
      <w:r w:rsidR="00030D18">
        <w:rPr>
          <w:bCs/>
          <w:color w:val="auto"/>
        </w:rPr>
        <w:t>------------------------------------------------------------------</w:t>
      </w:r>
    </w:p>
    <w:p w14:paraId="29976778" w14:textId="77777777" w:rsidR="00D3388B" w:rsidRPr="00D3388B" w:rsidRDefault="00D3388B" w:rsidP="00D3388B">
      <w:pPr>
        <w:pStyle w:val="Default"/>
        <w:spacing w:before="120" w:after="120" w:line="360" w:lineRule="auto"/>
        <w:jc w:val="both"/>
        <w:rPr>
          <w:bCs/>
          <w:i/>
          <w:color w:val="auto"/>
        </w:rPr>
      </w:pPr>
      <w:r w:rsidRPr="00D3388B">
        <w:rPr>
          <w:b/>
          <w:bCs/>
          <w:color w:val="auto"/>
        </w:rPr>
        <w:t xml:space="preserve">ARTÍCULO 6. </w:t>
      </w:r>
      <w:r w:rsidR="00091D0F">
        <w:rPr>
          <w:bCs/>
        </w:rPr>
        <w:t xml:space="preserve">Correo electrónico de fecha 8 de junio del 2017 suscrito por la señora </w:t>
      </w:r>
      <w:r w:rsidR="00091D0F" w:rsidRPr="00447916">
        <w:rPr>
          <w:bCs/>
        </w:rPr>
        <w:t>Virginia Chacón Arias, directora general del Archivo Naciona</w:t>
      </w:r>
      <w:r w:rsidR="00091D0F">
        <w:rPr>
          <w:bCs/>
        </w:rPr>
        <w:t xml:space="preserve">l; por medio del cual indica: </w:t>
      </w:r>
      <w:r w:rsidR="00091D0F" w:rsidRPr="0020436E">
        <w:rPr>
          <w:bCs/>
          <w:i/>
        </w:rPr>
        <w:t>“Como ustedes recordarán, en 2016 la Auditoría Interna legalizó los libros de actas de estas</w:t>
      </w:r>
      <w:r w:rsidR="00091D0F" w:rsidRPr="0020436E">
        <w:rPr>
          <w:i/>
        </w:rPr>
        <w:t xml:space="preserve"> </w:t>
      </w:r>
      <w:r w:rsidR="00091D0F" w:rsidRPr="0020436E">
        <w:rPr>
          <w:bCs/>
          <w:i/>
        </w:rPr>
        <w:t>Comisiones y se les instruyó al respecto. Asimismo durante los meses de setiembre y noviembre de 2016, a mi solicitud los funcionarios Set Durán Carrión y Jeannette Fernández González, inspeccionaron y rindieron un informe respecto del cumplimiento debido y oportuno de la obligación de consignar y firmar las actas aprobadas. Recientemente la señora Auditora Interna nos comunicó varios Servicios de Advertencia relacionados con el tema, y el funcionamiento de algunas Comisiones, que ha efectuado en algunas de éstas y los hallazgos encontrados que me permito compartir con ustedes a efecto de corregir lo que sea necesario:</w:t>
      </w:r>
      <w:r w:rsidR="00091D0F">
        <w:rPr>
          <w:bCs/>
          <w:i/>
        </w:rPr>
        <w:t xml:space="preserve"> </w:t>
      </w:r>
      <w:r w:rsidR="00091D0F" w:rsidRPr="0020436E">
        <w:rPr>
          <w:bCs/>
          <w:i/>
        </w:rPr>
        <w:t xml:space="preserve">1. La obligación de formalizar y firmar las actas aprobadas por parte del Presidente y Secretarios de cada Comisión o Comité. Por lo que les solicito que </w:t>
      </w:r>
      <w:r w:rsidR="00091D0F" w:rsidRPr="0020436E">
        <w:rPr>
          <w:bCs/>
          <w:i/>
          <w:u w:val="single"/>
        </w:rPr>
        <w:t>me confirmen los nombres del Presidente y Secretario de cada Comisión o Comité de inmediato</w:t>
      </w:r>
      <w:r w:rsidR="00091D0F" w:rsidRPr="0020436E">
        <w:rPr>
          <w:bCs/>
          <w:i/>
        </w:rPr>
        <w:t xml:space="preserve"> y si cumplen al día con esta obligación</w:t>
      </w:r>
      <w:r w:rsidR="00091D0F">
        <w:rPr>
          <w:bCs/>
          <w:i/>
        </w:rPr>
        <w:t>.</w:t>
      </w:r>
      <w:r w:rsidR="00091D0F" w:rsidRPr="00091D0F">
        <w:rPr>
          <w:bCs/>
          <w:i/>
        </w:rPr>
        <w:t xml:space="preserve"> </w:t>
      </w:r>
      <w:r w:rsidR="00091D0F" w:rsidRPr="0020436E">
        <w:rPr>
          <w:bCs/>
          <w:i/>
        </w:rPr>
        <w:t xml:space="preserve">2. </w:t>
      </w:r>
      <w:r w:rsidR="00091D0F" w:rsidRPr="0020436E">
        <w:rPr>
          <w:bCs/>
          <w:i/>
          <w:u w:val="single"/>
        </w:rPr>
        <w:t>Las actas solo pueden ser aprobadas por los miembros que estuvieron presentes</w:t>
      </w:r>
      <w:r w:rsidR="00091D0F" w:rsidRPr="0020436E">
        <w:rPr>
          <w:bCs/>
          <w:i/>
        </w:rPr>
        <w:t xml:space="preserve"> en la sesión respectiva. Si algún miembro se ausentó de la reunión cuya acta se aprueba, debe abstenerse de votar.</w:t>
      </w:r>
      <w:r w:rsidR="00091D0F">
        <w:rPr>
          <w:bCs/>
          <w:i/>
        </w:rPr>
        <w:t xml:space="preserve"> </w:t>
      </w:r>
      <w:r w:rsidR="00091D0F" w:rsidRPr="0020436E">
        <w:rPr>
          <w:bCs/>
          <w:i/>
        </w:rPr>
        <w:t xml:space="preserve">3. </w:t>
      </w:r>
      <w:r w:rsidR="00091D0F" w:rsidRPr="0020436E">
        <w:rPr>
          <w:bCs/>
          <w:i/>
          <w:u w:val="single"/>
        </w:rPr>
        <w:t>Las actas firmes y aprobadas deben publicarse en el Sitio Web</w:t>
      </w:r>
      <w:r w:rsidR="00091D0F" w:rsidRPr="0020436E">
        <w:rPr>
          <w:bCs/>
          <w:i/>
        </w:rPr>
        <w:t xml:space="preserve"> de la institución, por lo que les solicito que las Comisiones o Comités que aún no lo hacen, </w:t>
      </w:r>
      <w:r w:rsidR="00091D0F" w:rsidRPr="0020436E">
        <w:rPr>
          <w:bCs/>
          <w:i/>
          <w:u w:val="single"/>
        </w:rPr>
        <w:t>de inmediato</w:t>
      </w:r>
      <w:r w:rsidR="00091D0F" w:rsidRPr="0020436E">
        <w:rPr>
          <w:bCs/>
          <w:i/>
        </w:rPr>
        <w:t xml:space="preserve"> por medio de los enlaces del Sitio Web que tiene cada departamento, se sirvan tramitar la publicación de por lo menos las actas firmes y firmadas del presente año y continúen cumpliendo esto en el futuro.</w:t>
      </w:r>
      <w:r w:rsidR="00091D0F">
        <w:rPr>
          <w:bCs/>
          <w:i/>
        </w:rPr>
        <w:t xml:space="preserve"> </w:t>
      </w:r>
      <w:r w:rsidR="00091D0F" w:rsidRPr="0020436E">
        <w:rPr>
          <w:bCs/>
          <w:i/>
        </w:rPr>
        <w:t xml:space="preserve">4. Otro hallazgo detectado por la Auditoría Interna es que con mucha frecuencia algunos miembros de Comités y Comisiones se ausentan de las reuniones programadas, lo cual perjudica la labor y las competencias de cada uno de los Comités y Comisiones, por lo que se les recuerda </w:t>
      </w:r>
      <w:r w:rsidR="00091D0F" w:rsidRPr="0020436E">
        <w:rPr>
          <w:bCs/>
          <w:i/>
          <w:u w:val="single"/>
        </w:rPr>
        <w:t>la obligación de participar en las reuniones programadas</w:t>
      </w:r>
      <w:r w:rsidR="00091D0F" w:rsidRPr="0020436E">
        <w:rPr>
          <w:bCs/>
          <w:i/>
        </w:rPr>
        <w:t xml:space="preserve"> y apoyar activamente su quehacer.</w:t>
      </w:r>
      <w:r w:rsidR="00091D0F">
        <w:rPr>
          <w:bCs/>
          <w:i/>
        </w:rPr>
        <w:t xml:space="preserve"> </w:t>
      </w:r>
      <w:r w:rsidR="00091D0F" w:rsidRPr="0020436E">
        <w:rPr>
          <w:bCs/>
          <w:i/>
        </w:rPr>
        <w:t>5. Asimismo se han detectado algunos casos en que la Comisión o Comité no se reúne por varios meses, razón por la cual se les solicita p</w:t>
      </w:r>
      <w:r w:rsidR="00091D0F" w:rsidRPr="0020436E">
        <w:rPr>
          <w:bCs/>
          <w:i/>
          <w:u w:val="single"/>
        </w:rPr>
        <w:t>rogramar y realizar reuniones periódicamente</w:t>
      </w:r>
      <w:r w:rsidR="00091D0F" w:rsidRPr="0020436E">
        <w:rPr>
          <w:bCs/>
          <w:i/>
        </w:rPr>
        <w:t xml:space="preserve"> para dar seguimiento y control a las actividades programadas.</w:t>
      </w:r>
      <w:r w:rsidR="00091D0F" w:rsidRPr="00091D0F">
        <w:rPr>
          <w:bCs/>
          <w:i/>
        </w:rPr>
        <w:t xml:space="preserve"> </w:t>
      </w:r>
      <w:r w:rsidR="00091D0F" w:rsidRPr="0020436E">
        <w:rPr>
          <w:bCs/>
          <w:i/>
        </w:rPr>
        <w:t xml:space="preserve">6. Finalmente, les solicito que cada Comité o Comisión revise las normas legales, reglamentarias o decretos donde se dispone la creación de ese Comité o Comisión, y </w:t>
      </w:r>
      <w:r w:rsidR="00091D0F" w:rsidRPr="0020436E">
        <w:rPr>
          <w:bCs/>
          <w:i/>
          <w:u w:val="single"/>
        </w:rPr>
        <w:t>de inmediato</w:t>
      </w:r>
      <w:r w:rsidR="00091D0F" w:rsidRPr="0020436E">
        <w:rPr>
          <w:bCs/>
          <w:i/>
        </w:rPr>
        <w:t xml:space="preserve"> me informe lo dispuesto respecto de </w:t>
      </w:r>
      <w:r w:rsidR="00091D0F" w:rsidRPr="0020436E">
        <w:rPr>
          <w:bCs/>
          <w:i/>
          <w:u w:val="single"/>
        </w:rPr>
        <w:t>los miembros que la deben integrar y si se establecen plazos de vigencia</w:t>
      </w:r>
      <w:r w:rsidR="00091D0F" w:rsidRPr="0020436E">
        <w:rPr>
          <w:bCs/>
          <w:i/>
        </w:rPr>
        <w:t xml:space="preserve"> de estos nombramientos. En este último caso, les solicito informar la fecha en que vencen los actuales nombramientos.”</w:t>
      </w:r>
      <w:r>
        <w:rPr>
          <w:bCs/>
          <w:i/>
          <w:color w:val="auto"/>
        </w:rPr>
        <w:t>------------------------------------</w:t>
      </w:r>
      <w:r w:rsidR="00FC3B84">
        <w:rPr>
          <w:bCs/>
          <w:i/>
          <w:color w:val="auto"/>
        </w:rPr>
        <w:t>----</w:t>
      </w:r>
    </w:p>
    <w:p w14:paraId="30692B14" w14:textId="77777777" w:rsidR="00217042" w:rsidRDefault="00355E98" w:rsidP="00D3388B">
      <w:pPr>
        <w:pStyle w:val="Default"/>
        <w:spacing w:before="120" w:after="120" w:line="360" w:lineRule="auto"/>
        <w:jc w:val="both"/>
        <w:rPr>
          <w:bCs/>
        </w:rPr>
      </w:pPr>
      <w:r w:rsidRPr="008216FF">
        <w:rPr>
          <w:b/>
          <w:bCs/>
        </w:rPr>
        <w:t xml:space="preserve">ACUERDO </w:t>
      </w:r>
      <w:r w:rsidR="00BC2722">
        <w:rPr>
          <w:b/>
          <w:bCs/>
        </w:rPr>
        <w:t>5</w:t>
      </w:r>
      <w:r w:rsidRPr="008216FF">
        <w:rPr>
          <w:b/>
          <w:bCs/>
        </w:rPr>
        <w:t>.</w:t>
      </w:r>
      <w:r w:rsidRPr="008216FF">
        <w:rPr>
          <w:bCs/>
        </w:rPr>
        <w:t xml:space="preserve"> </w:t>
      </w:r>
      <w:r w:rsidR="00030D18">
        <w:rPr>
          <w:bCs/>
        </w:rPr>
        <w:t>Comunicar a la señora Virginia Chacón Arias, directo</w:t>
      </w:r>
      <w:r w:rsidR="00632632">
        <w:rPr>
          <w:bCs/>
        </w:rPr>
        <w:t>ra general del Archivo Nacional, que esta Comisión Gerencial conoció el correo electrónico de fecha 8 de junio del 2017 por medio del cual se realizan algunas sugerencias y consultas con respecto al funcionamiento de las comisiones y comités en el Archivo Nacional. A continuación se detallan nuestras apreciaciones y respuestas:</w:t>
      </w:r>
    </w:p>
    <w:p w14:paraId="4DA678DA" w14:textId="00D5D8CB" w:rsidR="00D3388B" w:rsidRDefault="00632632" w:rsidP="00D3388B">
      <w:pPr>
        <w:pStyle w:val="Default"/>
        <w:spacing w:before="120" w:after="120" w:line="360" w:lineRule="auto"/>
        <w:jc w:val="both"/>
        <w:rPr>
          <w:bCs/>
        </w:rPr>
      </w:pPr>
      <w:r>
        <w:rPr>
          <w:bCs/>
          <w:i/>
        </w:rPr>
        <w:t>“</w:t>
      </w:r>
      <w:r w:rsidR="00217042" w:rsidRPr="0020436E">
        <w:rPr>
          <w:bCs/>
          <w:i/>
        </w:rPr>
        <w:t xml:space="preserve">1. La obligación de formalizar y firmar las actas aprobadas por parte del Presidente y Secretarios de cada Comisión o Comité. Por lo que les solicito que </w:t>
      </w:r>
      <w:r w:rsidR="00217042" w:rsidRPr="0020436E">
        <w:rPr>
          <w:bCs/>
          <w:i/>
          <w:u w:val="single"/>
        </w:rPr>
        <w:t>me confirmen los nombres del Presidente y Secretario de cada Comisión o Comité de inmediato</w:t>
      </w:r>
      <w:r w:rsidR="00217042" w:rsidRPr="0020436E">
        <w:rPr>
          <w:bCs/>
          <w:i/>
        </w:rPr>
        <w:t xml:space="preserve"> y si cumplen al día con esta obligación</w:t>
      </w:r>
      <w:r w:rsidR="00217042">
        <w:rPr>
          <w:bCs/>
          <w:i/>
        </w:rPr>
        <w:t>.</w:t>
      </w:r>
      <w:r>
        <w:rPr>
          <w:bCs/>
          <w:i/>
        </w:rPr>
        <w:t xml:space="preserve">” </w:t>
      </w:r>
      <w:r w:rsidR="00217042" w:rsidRPr="00217042">
        <w:rPr>
          <w:bCs/>
        </w:rPr>
        <w:t>Las ac</w:t>
      </w:r>
      <w:r w:rsidR="00217042">
        <w:rPr>
          <w:bCs/>
        </w:rPr>
        <w:t>t</w:t>
      </w:r>
      <w:r w:rsidR="00217042" w:rsidRPr="00217042">
        <w:rPr>
          <w:bCs/>
        </w:rPr>
        <w:t xml:space="preserve">as </w:t>
      </w:r>
      <w:r w:rsidR="00217042">
        <w:rPr>
          <w:bCs/>
        </w:rPr>
        <w:t>de esta Comisión Gerencial son firmadas por el señor Victor Navarro Castellón e Ivannia Valverde Guevara, en su calidad de presiden</w:t>
      </w:r>
      <w:r w:rsidR="00716122">
        <w:rPr>
          <w:bCs/>
        </w:rPr>
        <w:t>te y secretaria respectivamente, por lo que se cumple a cabalidad con esta obligación.</w:t>
      </w:r>
      <w:r>
        <w:rPr>
          <w:bCs/>
        </w:rPr>
        <w:t xml:space="preserve"> “</w:t>
      </w:r>
      <w:r w:rsidR="00217042" w:rsidRPr="0020436E">
        <w:rPr>
          <w:bCs/>
          <w:i/>
        </w:rPr>
        <w:t xml:space="preserve">2. </w:t>
      </w:r>
      <w:r w:rsidR="00217042" w:rsidRPr="0020436E">
        <w:rPr>
          <w:bCs/>
          <w:i/>
          <w:u w:val="single"/>
        </w:rPr>
        <w:t>Las actas solo pueden ser aprobadas por los miembros que estuvieron presentes</w:t>
      </w:r>
      <w:r w:rsidR="00217042" w:rsidRPr="0020436E">
        <w:rPr>
          <w:bCs/>
          <w:i/>
        </w:rPr>
        <w:t xml:space="preserve"> en la sesión respectiva. Si algún miembro se ausentó de la reunión cuya acta se aprueba, debe abstenerse de votar.</w:t>
      </w:r>
      <w:r>
        <w:rPr>
          <w:bCs/>
          <w:i/>
        </w:rPr>
        <w:t xml:space="preserve">” </w:t>
      </w:r>
      <w:r w:rsidR="00217042">
        <w:rPr>
          <w:bCs/>
        </w:rPr>
        <w:t>Las actas son aprobadas por los miembros que estuvieron presentes en la sesión y así se hace constar en los acuerdos por medio de los cuales se aprueban las actas.</w:t>
      </w:r>
      <w:r>
        <w:rPr>
          <w:bCs/>
        </w:rPr>
        <w:t xml:space="preserve"> “</w:t>
      </w:r>
      <w:r w:rsidR="00217042" w:rsidRPr="0020436E">
        <w:rPr>
          <w:bCs/>
          <w:i/>
        </w:rPr>
        <w:t xml:space="preserve">3. </w:t>
      </w:r>
      <w:r w:rsidR="00217042" w:rsidRPr="0020436E">
        <w:rPr>
          <w:bCs/>
          <w:i/>
          <w:u w:val="single"/>
        </w:rPr>
        <w:t>Las actas firmes y aprobadas deben publicarse en el Sitio Web</w:t>
      </w:r>
      <w:r w:rsidR="00217042" w:rsidRPr="0020436E">
        <w:rPr>
          <w:bCs/>
          <w:i/>
        </w:rPr>
        <w:t xml:space="preserve"> de la institución, por lo que les solicito que las Comisiones o Comités que aún no lo hacen, </w:t>
      </w:r>
      <w:r w:rsidR="00217042" w:rsidRPr="0020436E">
        <w:rPr>
          <w:bCs/>
          <w:i/>
          <w:u w:val="single"/>
        </w:rPr>
        <w:t>de inmediato</w:t>
      </w:r>
      <w:r w:rsidR="00217042" w:rsidRPr="0020436E">
        <w:rPr>
          <w:bCs/>
          <w:i/>
        </w:rPr>
        <w:t xml:space="preserve"> por medio de los enlaces del Sitio Web que tiene cada departamento, se sirvan tramitar la publicación de por lo menos las actas firmes y firmadas del presente año y continúen cumpliendo esto en el futuro.</w:t>
      </w:r>
      <w:r>
        <w:rPr>
          <w:bCs/>
          <w:i/>
        </w:rPr>
        <w:t xml:space="preserve">” </w:t>
      </w:r>
      <w:r w:rsidR="00217042">
        <w:rPr>
          <w:bCs/>
        </w:rPr>
        <w:t xml:space="preserve">El día </w:t>
      </w:r>
      <w:r>
        <w:rPr>
          <w:bCs/>
        </w:rPr>
        <w:t>9 de junio del 2017</w:t>
      </w:r>
      <w:r w:rsidR="00217042">
        <w:rPr>
          <w:bCs/>
        </w:rPr>
        <w:t xml:space="preserve"> la secretaria de esta Comisión Gerencial firmó la boleta para la publicación de las actas 01-2017 a 07-2017 que se encuentran aprobadas por este órgano colegiado</w:t>
      </w:r>
      <w:r>
        <w:rPr>
          <w:bCs/>
        </w:rPr>
        <w:t>. “</w:t>
      </w:r>
      <w:r w:rsidR="00217042" w:rsidRPr="0020436E">
        <w:rPr>
          <w:bCs/>
          <w:i/>
        </w:rPr>
        <w:t xml:space="preserve">4. Otro hallazgo detectado por la Auditoría Interna es que con mucha frecuencia algunos miembros de Comités y Comisiones se ausentan de las reuniones programadas, lo cual perjudica la labor y las competencias de cada uno de los Comités y Comisiones, por lo que se les recuerda </w:t>
      </w:r>
      <w:r w:rsidR="00217042" w:rsidRPr="0020436E">
        <w:rPr>
          <w:bCs/>
          <w:i/>
          <w:u w:val="single"/>
        </w:rPr>
        <w:t>la obligación de participar en las reuniones programadas</w:t>
      </w:r>
      <w:r w:rsidR="00217042" w:rsidRPr="0020436E">
        <w:rPr>
          <w:bCs/>
          <w:i/>
        </w:rPr>
        <w:t xml:space="preserve"> y apoyar activamente su quehacer.</w:t>
      </w:r>
      <w:r>
        <w:rPr>
          <w:bCs/>
          <w:i/>
        </w:rPr>
        <w:t>”</w:t>
      </w:r>
      <w:r w:rsidR="00217042">
        <w:rPr>
          <w:bCs/>
          <w:i/>
        </w:rPr>
        <w:t xml:space="preserve"> </w:t>
      </w:r>
      <w:r w:rsidR="00CD213F">
        <w:rPr>
          <w:bCs/>
        </w:rPr>
        <w:t xml:space="preserve">Los miembros participan activamente en las </w:t>
      </w:r>
      <w:r w:rsidR="00217042">
        <w:rPr>
          <w:bCs/>
        </w:rPr>
        <w:t>reuniones programadas y apoya</w:t>
      </w:r>
      <w:r w:rsidR="00CD213F">
        <w:rPr>
          <w:bCs/>
        </w:rPr>
        <w:t>n</w:t>
      </w:r>
      <w:r w:rsidR="00217042">
        <w:rPr>
          <w:bCs/>
        </w:rPr>
        <w:t xml:space="preserve"> activamente el quehacer de esta Comisión Gerencial.</w:t>
      </w:r>
      <w:r>
        <w:rPr>
          <w:bCs/>
        </w:rPr>
        <w:t xml:space="preserve"> “</w:t>
      </w:r>
      <w:r w:rsidR="00217042" w:rsidRPr="0020436E">
        <w:rPr>
          <w:bCs/>
          <w:i/>
        </w:rPr>
        <w:t>5. Asimismo se han detectado algunos casos en que la Comisión o Comité no se reúne por varios meses, razón por la cual se les solicita p</w:t>
      </w:r>
      <w:r w:rsidR="00217042" w:rsidRPr="0020436E">
        <w:rPr>
          <w:bCs/>
          <w:i/>
          <w:u w:val="single"/>
        </w:rPr>
        <w:t>rogramar y realizar reuniones periódicamente</w:t>
      </w:r>
      <w:r w:rsidR="00217042" w:rsidRPr="0020436E">
        <w:rPr>
          <w:bCs/>
          <w:i/>
        </w:rPr>
        <w:t xml:space="preserve"> para dar seguimiento y control a las actividades programadas.</w:t>
      </w:r>
      <w:r>
        <w:rPr>
          <w:bCs/>
          <w:i/>
        </w:rPr>
        <w:t>”</w:t>
      </w:r>
      <w:r w:rsidR="00217042" w:rsidRPr="00091D0F">
        <w:rPr>
          <w:bCs/>
          <w:i/>
        </w:rPr>
        <w:t xml:space="preserve"> </w:t>
      </w:r>
      <w:r w:rsidR="00CD213F">
        <w:rPr>
          <w:bCs/>
        </w:rPr>
        <w:t xml:space="preserve">Esta Comisión Gerencial tiene programadas las reuniones del </w:t>
      </w:r>
      <w:r w:rsidR="002E679D">
        <w:rPr>
          <w:bCs/>
        </w:rPr>
        <w:t>primer semestre del 2017</w:t>
      </w:r>
      <w:r w:rsidR="002E679D" w:rsidRPr="002E679D">
        <w:t xml:space="preserve"> </w:t>
      </w:r>
      <w:r w:rsidR="002E679D">
        <w:t>y en la próxima sesión, basados en las actividades pendientes, se programarán las sesiones para lo que resta del año</w:t>
      </w:r>
      <w:r w:rsidR="00CD213F">
        <w:rPr>
          <w:bCs/>
        </w:rPr>
        <w:t xml:space="preserve">, </w:t>
      </w:r>
      <w:r w:rsidR="00BB7ED1">
        <w:rPr>
          <w:bCs/>
        </w:rPr>
        <w:t xml:space="preserve">por lo se ha dado seguimiento </w:t>
      </w:r>
      <w:r w:rsidR="00CD213F">
        <w:rPr>
          <w:bCs/>
        </w:rPr>
        <w:t xml:space="preserve">y control </w:t>
      </w:r>
      <w:r w:rsidR="00BB7ED1">
        <w:rPr>
          <w:bCs/>
        </w:rPr>
        <w:t>periódico a las actividades programadas.</w:t>
      </w:r>
      <w:r>
        <w:rPr>
          <w:bCs/>
        </w:rPr>
        <w:t xml:space="preserve"> “</w:t>
      </w:r>
      <w:r w:rsidR="00217042" w:rsidRPr="0020436E">
        <w:rPr>
          <w:bCs/>
          <w:i/>
        </w:rPr>
        <w:t xml:space="preserve">6. Finalmente, les solicito que cada Comité o Comisión revise las normas legales, reglamentarias o decretos donde se dispone la creación de ese Comité o Comisión, y </w:t>
      </w:r>
      <w:r w:rsidR="00217042" w:rsidRPr="0020436E">
        <w:rPr>
          <w:bCs/>
          <w:i/>
          <w:u w:val="single"/>
        </w:rPr>
        <w:t>de inmediato</w:t>
      </w:r>
      <w:r w:rsidR="00217042" w:rsidRPr="0020436E">
        <w:rPr>
          <w:bCs/>
          <w:i/>
        </w:rPr>
        <w:t xml:space="preserve"> me informe lo dispuesto respecto de </w:t>
      </w:r>
      <w:r w:rsidR="00217042" w:rsidRPr="0020436E">
        <w:rPr>
          <w:bCs/>
          <w:i/>
          <w:u w:val="single"/>
        </w:rPr>
        <w:t>los miembros que la deben integrar y si se establecen plazos de vigencia</w:t>
      </w:r>
      <w:r w:rsidR="00217042" w:rsidRPr="0020436E">
        <w:rPr>
          <w:bCs/>
          <w:i/>
        </w:rPr>
        <w:t xml:space="preserve"> de estos nombramientos. En este último caso, les solicito informar la fecha en que vencen los actuales nombramientos.</w:t>
      </w:r>
      <w:r>
        <w:rPr>
          <w:bCs/>
          <w:i/>
        </w:rPr>
        <w:t xml:space="preserve">” </w:t>
      </w:r>
      <w:r w:rsidRPr="00632632">
        <w:rPr>
          <w:bCs/>
        </w:rPr>
        <w:t>Mediante</w:t>
      </w:r>
      <w:r>
        <w:rPr>
          <w:bCs/>
          <w:i/>
        </w:rPr>
        <w:t xml:space="preserve"> </w:t>
      </w:r>
      <w:r w:rsidRPr="00632632">
        <w:rPr>
          <w:bCs/>
        </w:rPr>
        <w:t>oficio DG-832-2015 de 26 de nov</w:t>
      </w:r>
      <w:r>
        <w:rPr>
          <w:bCs/>
        </w:rPr>
        <w:t xml:space="preserve">iembre del 2015, se informó que a partir de esa fecha los integrantes de la Comisión Gerencial de Tecnologías de la Información (antiguamente conocida como Comisión de Documento Electrónico) serían Victor Navarro Castellón (coordinador), Carmen Campos Ramírez, Ana Lucía Jiménez Monge, Ivannia Valverde Guevara y Jorge Arturo Arias Eduarte. </w:t>
      </w:r>
      <w:r w:rsidR="004F4F95">
        <w:rPr>
          <w:bCs/>
        </w:rPr>
        <w:t xml:space="preserve">En ese oficio no se estableció un plazo de vigencia de los nombramientos. </w:t>
      </w:r>
      <w:r>
        <w:rPr>
          <w:bCs/>
        </w:rPr>
        <w:t xml:space="preserve">No obstante, el </w:t>
      </w:r>
      <w:r w:rsidRPr="0020436E">
        <w:rPr>
          <w:bCs/>
          <w:color w:val="auto"/>
        </w:rPr>
        <w:t>Decreto Ejecutivo No. 40373-C sobre el Reglamento general para la administración y uso de las tecnologías de información y comunicación del Ministerio de Cultura y Juventud, publicado en el Alcance 102 de la Gaceta N° 89 del viernes 12 de mayo del 2017</w:t>
      </w:r>
      <w:r>
        <w:rPr>
          <w:bCs/>
          <w:color w:val="auto"/>
        </w:rPr>
        <w:t xml:space="preserve">; </w:t>
      </w:r>
      <w:r w:rsidR="004F4F95">
        <w:rPr>
          <w:bCs/>
          <w:color w:val="auto"/>
        </w:rPr>
        <w:t xml:space="preserve">en su artículo nº 7 </w:t>
      </w:r>
      <w:r>
        <w:rPr>
          <w:bCs/>
          <w:color w:val="auto"/>
        </w:rPr>
        <w:t>establece como integ</w:t>
      </w:r>
      <w:r w:rsidR="009F71FB">
        <w:rPr>
          <w:bCs/>
          <w:color w:val="auto"/>
        </w:rPr>
        <w:t>rantes de</w:t>
      </w:r>
      <w:r w:rsidR="009F71FB">
        <w:rPr>
          <w:bCs/>
        </w:rPr>
        <w:t>l</w:t>
      </w:r>
      <w:r w:rsidR="009F71FB">
        <w:rPr>
          <w:bCs/>
          <w:color w:val="auto"/>
        </w:rPr>
        <w:t xml:space="preserve"> Comi</w:t>
      </w:r>
      <w:r w:rsidR="009F71FB">
        <w:rPr>
          <w:bCs/>
        </w:rPr>
        <w:t xml:space="preserve">té </w:t>
      </w:r>
      <w:r w:rsidR="009F71FB">
        <w:rPr>
          <w:bCs/>
          <w:color w:val="auto"/>
        </w:rPr>
        <w:t>Gerencial</w:t>
      </w:r>
      <w:r w:rsidR="009F71FB">
        <w:rPr>
          <w:bCs/>
        </w:rPr>
        <w:t xml:space="preserve"> de Informática</w:t>
      </w:r>
      <w:r w:rsidR="004F4F95">
        <w:rPr>
          <w:bCs/>
          <w:color w:val="auto"/>
        </w:rPr>
        <w:t>: un representante del Despacho del Viceminist</w:t>
      </w:r>
      <w:r w:rsidR="009F71FB">
        <w:rPr>
          <w:bCs/>
          <w:color w:val="auto"/>
        </w:rPr>
        <w:t>erio</w:t>
      </w:r>
      <w:r w:rsidR="004F4F95">
        <w:rPr>
          <w:bCs/>
          <w:color w:val="auto"/>
        </w:rPr>
        <w:t xml:space="preserve"> Administrativo, que la presidirá; un representante del Departamento Financiero Contable; un representante de la Secretaría de Planificación Institucional y Sectorial; dos representantes del Departamento de Informática, de los cuales, uno deberá ser experto en hardware y software.  Ese mismo artículo establece que el nombramiento debe realizarse por medio de resolución administrativa emitida por el Ministerio de Cultura y Juventud y por un período de dos años. Enviar copia de este acuerdo a la señora Carmen Campos Ramírez, subdirectora general del Archivo Nacional. </w:t>
      </w:r>
      <w:r w:rsidR="004F4F95" w:rsidRPr="004F4F95">
        <w:rPr>
          <w:b/>
          <w:bCs/>
          <w:color w:val="auto"/>
        </w:rPr>
        <w:t>ACUERDO FIRME.</w:t>
      </w:r>
      <w:r w:rsidR="004F4F95">
        <w:rPr>
          <w:bCs/>
          <w:color w:val="auto"/>
        </w:rPr>
        <w:t xml:space="preserve"> </w:t>
      </w:r>
      <w:r w:rsidR="00B870E6" w:rsidRPr="00B870E6">
        <w:rPr>
          <w:bCs/>
          <w:color w:val="auto"/>
        </w:rPr>
        <w:t>---------------------------------------------------------</w:t>
      </w:r>
    </w:p>
    <w:p w14:paraId="06773431" w14:textId="77777777" w:rsidR="00091D0F" w:rsidRDefault="00091D0F" w:rsidP="00616946">
      <w:pPr>
        <w:pStyle w:val="Default"/>
        <w:spacing w:before="120" w:after="120" w:line="360" w:lineRule="auto"/>
        <w:jc w:val="both"/>
        <w:rPr>
          <w:b/>
        </w:rPr>
      </w:pPr>
      <w:r w:rsidRPr="00AD38D4">
        <w:rPr>
          <w:b/>
          <w:color w:val="auto"/>
        </w:rPr>
        <w:t xml:space="preserve">CAPÍTULO </w:t>
      </w:r>
      <w:r>
        <w:rPr>
          <w:b/>
          <w:color w:val="auto"/>
        </w:rPr>
        <w:t>I</w:t>
      </w:r>
      <w:r w:rsidRPr="00AD38D4">
        <w:rPr>
          <w:b/>
          <w:color w:val="auto"/>
        </w:rPr>
        <w:t xml:space="preserve">II. </w:t>
      </w:r>
      <w:r>
        <w:rPr>
          <w:b/>
          <w:color w:val="auto"/>
        </w:rPr>
        <w:t>ASUNTOS PENDIENTES</w:t>
      </w:r>
      <w:r w:rsidRPr="00AD38D4">
        <w:rPr>
          <w:b/>
        </w:rPr>
        <w:t>.</w:t>
      </w:r>
      <w:r w:rsidR="004F4F95">
        <w:rPr>
          <w:b/>
        </w:rPr>
        <w:t xml:space="preserve"> --------------------------------------------------</w:t>
      </w:r>
    </w:p>
    <w:p w14:paraId="2619EBFB" w14:textId="77777777" w:rsidR="00BE1698" w:rsidRPr="0075056C" w:rsidRDefault="00FD0A7C" w:rsidP="00677ECA">
      <w:pPr>
        <w:pStyle w:val="Default"/>
        <w:spacing w:before="120" w:after="120" w:line="360" w:lineRule="auto"/>
        <w:jc w:val="both"/>
        <w:rPr>
          <w:bCs/>
          <w:color w:val="auto"/>
        </w:rPr>
      </w:pPr>
      <w:r w:rsidRPr="00BE1698">
        <w:rPr>
          <w:b/>
          <w:bCs/>
          <w:color w:val="auto"/>
        </w:rPr>
        <w:t xml:space="preserve">ARTÍCULO </w:t>
      </w:r>
      <w:r w:rsidR="00BE1698" w:rsidRPr="00BE1698">
        <w:rPr>
          <w:b/>
          <w:bCs/>
        </w:rPr>
        <w:t>7.</w:t>
      </w:r>
      <w:r w:rsidR="00BE1698" w:rsidRPr="00BE1698">
        <w:rPr>
          <w:bCs/>
        </w:rPr>
        <w:t xml:space="preserve"> </w:t>
      </w:r>
      <w:r w:rsidR="00091D0F">
        <w:rPr>
          <w:bCs/>
        </w:rPr>
        <w:t xml:space="preserve">Continuación de la revisión del </w:t>
      </w:r>
      <w:r w:rsidR="00091D0F" w:rsidRPr="0020436E">
        <w:rPr>
          <w:bCs/>
          <w:color w:val="auto"/>
        </w:rPr>
        <w:t>Decreto Ejecutivo No. 40373-C sobre el Reglamento general para la administración y uso de las tecnologías de información y comunicación del Ministerio de Cultura y Juventud, publicado en el Alcance 102 de la Gaceta N° 89 del viernes 12 de mayo del 2017, de la página 23 a la 45</w:t>
      </w:r>
      <w:r w:rsidR="00091D0F">
        <w:rPr>
          <w:bCs/>
          <w:color w:val="auto"/>
        </w:rPr>
        <w:t xml:space="preserve">. </w:t>
      </w:r>
      <w:r w:rsidR="00236C8D" w:rsidRPr="00677ECA">
        <w:rPr>
          <w:bCs/>
          <w:color w:val="auto"/>
        </w:rPr>
        <w:t xml:space="preserve">Los miembros de la comisión </w:t>
      </w:r>
      <w:r w:rsidR="004F4F95" w:rsidRPr="00677ECA">
        <w:rPr>
          <w:bCs/>
          <w:color w:val="auto"/>
        </w:rPr>
        <w:t xml:space="preserve">continúan con </w:t>
      </w:r>
      <w:r w:rsidR="00236C8D" w:rsidRPr="00677ECA">
        <w:rPr>
          <w:bCs/>
          <w:color w:val="auto"/>
        </w:rPr>
        <w:t>la lectura y análisis del reglamento, identificando aspectos relevantes para incluir en el informe con los resultados</w:t>
      </w:r>
      <w:r w:rsidR="00EF51EC" w:rsidRPr="00677ECA">
        <w:rPr>
          <w:bCs/>
          <w:color w:val="auto"/>
        </w:rPr>
        <w:t>.</w:t>
      </w:r>
      <w:r w:rsidR="0075056C" w:rsidRPr="00677ECA">
        <w:rPr>
          <w:bCs/>
          <w:color w:val="auto"/>
        </w:rPr>
        <w:t xml:space="preserve"> A continuación se enumeran los h</w:t>
      </w:r>
      <w:r w:rsidR="00BE1698" w:rsidRPr="00677ECA">
        <w:rPr>
          <w:bCs/>
          <w:color w:val="auto"/>
        </w:rPr>
        <w:t>allazgos:</w:t>
      </w:r>
      <w:r w:rsidR="0075056C" w:rsidRPr="00677ECA">
        <w:rPr>
          <w:bCs/>
          <w:color w:val="auto"/>
        </w:rPr>
        <w:t xml:space="preserve"> </w:t>
      </w:r>
      <w:r w:rsidR="00677ECA" w:rsidRPr="00B77081">
        <w:rPr>
          <w:b/>
          <w:bCs/>
        </w:rPr>
        <w:t>6.</w:t>
      </w:r>
      <w:r w:rsidR="00677ECA">
        <w:rPr>
          <w:bCs/>
        </w:rPr>
        <w:t xml:space="preserve"> En términos generales, el artículo nº 2 contiene definiciones que se adaptaron a la situación en materia de tecnologías de información del Ministerio de Cultura y Juventud (MCJ), y que por ende causa confusiones. Por ejemplo, los incisos 8 y 40, los artículos </w:t>
      </w:r>
      <w:r w:rsidR="00677ECA">
        <w:t xml:space="preserve">4, 5, 6, 7, 19, entre otros, y en donde se mencionada el Departamento de Informática del Ministerio de Cultura y Juventud y las Unidades de TIC´s, sin aclarar a qué instancia compete. </w:t>
      </w:r>
      <w:r w:rsidR="00677ECA" w:rsidRPr="00B77081">
        <w:rPr>
          <w:b/>
          <w:bCs/>
        </w:rPr>
        <w:t>7</w:t>
      </w:r>
      <w:r w:rsidR="00677ECA" w:rsidRPr="00B77081">
        <w:rPr>
          <w:b/>
          <w:bCs/>
          <w:color w:val="auto"/>
        </w:rPr>
        <w:t>.</w:t>
      </w:r>
      <w:r w:rsidR="00677ECA" w:rsidRPr="004F4F95">
        <w:rPr>
          <w:bCs/>
          <w:color w:val="auto"/>
        </w:rPr>
        <w:t xml:space="preserve"> Artículo 3</w:t>
      </w:r>
      <w:r w:rsidR="00677ECA">
        <w:rPr>
          <w:bCs/>
        </w:rPr>
        <w:t xml:space="preserve"> Deberes</w:t>
      </w:r>
      <w:r w:rsidR="00677ECA" w:rsidRPr="004F4F95">
        <w:rPr>
          <w:bCs/>
          <w:color w:val="auto"/>
        </w:rPr>
        <w:t xml:space="preserve">: Debería hacerse expreso que los deberes no van en detrimento de los deberes que establece el Reglamento Autónomo de Servicios del Ministerio de Cultura y Juventud; y que por tanto son complementarios. </w:t>
      </w:r>
      <w:r w:rsidR="00677ECA">
        <w:rPr>
          <w:bCs/>
        </w:rPr>
        <w:t xml:space="preserve"> Asimismo, los </w:t>
      </w:r>
      <w:r w:rsidR="00677ECA">
        <w:t xml:space="preserve">incisos 9 y 10 se contradicen, específicamente el inciso 9, en vista de que va en contra de la jurisprudencia relacionada con el derecho a la privacidad de la información y demás derechos fundamentales, tal y como se indica en el artículo 5 inciso 1. </w:t>
      </w:r>
      <w:r w:rsidR="00677ECA" w:rsidRPr="000A5BD4">
        <w:rPr>
          <w:b/>
        </w:rPr>
        <w:t>8.</w:t>
      </w:r>
      <w:r w:rsidR="00677ECA">
        <w:t xml:space="preserve"> Artículo 4 Solicitud de servicios de TIC´s: No queda claro si es el Departamento de Informática del MCJ quien debe proveer el procedimiento para la gestión de solicitudes de servicios de TIC´s mediante la utilización de una herramienta de mesa de servicio. Asimismo, el Archivo Nacional cuenta con su propio procedimiento para la atención de solicitudes de servicios. </w:t>
      </w:r>
      <w:r w:rsidR="00677ECA" w:rsidRPr="00A66E4A">
        <w:rPr>
          <w:b/>
        </w:rPr>
        <w:t>9.</w:t>
      </w:r>
      <w:r w:rsidR="00677ECA">
        <w:t xml:space="preserve"> Artículo 6 Competencia: no queda claro si el Comité Gerencial de Informática únicamente es la instancia técnica de coordinación entre el MCJ y el Departamento de Informática de ese ministerio, en vista de que solo alude a este departamento o si ese Comité Gerencial brindará asistencia técnica </w:t>
      </w:r>
      <w:r w:rsidR="00FF1FDB">
        <w:t xml:space="preserve">al </w:t>
      </w:r>
      <w:r w:rsidR="00677ECA">
        <w:t xml:space="preserve">Archivo Nacional o la Comisión Gerencial de Tecnologías de Información del Archivo Nacional.  También se destaca que el marco de acción que da este artículo al Comité Gerencial de Informática se limita solamente a los sistemas de información, por lo que resulta incongruente con la integración del comité que se establece en el artículo 7. </w:t>
      </w:r>
      <w:r w:rsidR="00677ECA" w:rsidRPr="00A66E4A">
        <w:rPr>
          <w:b/>
        </w:rPr>
        <w:t>10.</w:t>
      </w:r>
      <w:r w:rsidR="00677ECA">
        <w:t xml:space="preserve"> </w:t>
      </w:r>
      <w:r w:rsidR="00677ECA" w:rsidRPr="004D3130">
        <w:t>Artículo 7</w:t>
      </w:r>
      <w:r w:rsidR="00677ECA">
        <w:t xml:space="preserve"> Integración:</w:t>
      </w:r>
      <w:r w:rsidR="00677ECA" w:rsidRPr="004D3130">
        <w:t xml:space="preserve"> </w:t>
      </w:r>
      <w:r w:rsidR="00677ECA">
        <w:t xml:space="preserve">establece </w:t>
      </w:r>
      <w:r w:rsidR="00677ECA" w:rsidRPr="004D3130">
        <w:t>que</w:t>
      </w:r>
      <w:r w:rsidR="00677ECA">
        <w:t xml:space="preserve"> el Comité Gerencial de Informática estará integrado por </w:t>
      </w:r>
      <w:r w:rsidR="00677ECA" w:rsidRPr="004D3130">
        <w:t xml:space="preserve">el representante del </w:t>
      </w:r>
      <w:r w:rsidR="00677ECA">
        <w:t xml:space="preserve">despacho del </w:t>
      </w:r>
      <w:r w:rsidR="00677ECA" w:rsidRPr="004D3130">
        <w:t>viceminist</w:t>
      </w:r>
      <w:r w:rsidR="00677ECA">
        <w:t xml:space="preserve">erio administrativo, por lo que no queda claro esta figura para la Dirección General del Archivo Nacional, en vista de que </w:t>
      </w:r>
      <w:r w:rsidR="00677ECA" w:rsidRPr="004D3130">
        <w:t xml:space="preserve">se omitió </w:t>
      </w:r>
      <w:r w:rsidR="00677ECA">
        <w:t>indicar la conformación en caso de las desconcentradas. Por ejemplo, la Comisión Gerencial de Tecnologías de Información del Archivo Nacional</w:t>
      </w:r>
      <w:r w:rsidR="00677ECA" w:rsidRPr="00632632">
        <w:rPr>
          <w:bCs/>
        </w:rPr>
        <w:t xml:space="preserve"> </w:t>
      </w:r>
      <w:r w:rsidR="00677ECA">
        <w:rPr>
          <w:bCs/>
        </w:rPr>
        <w:t xml:space="preserve">actualmente está conformada por Victor Navarro Castellón, jefe del Departamento Tecnologías de la Información (DTI) y presidente; Carmen Campos Ramírez, subdirectora general del Archivo Nacional; Ana Lucía Jiménez Monge, jefe del Departamento Archivo Notarial; Ivannia Valverde Guevara, jefe del Departamento Servicios Archivísticos Externos y secretaria; y Jorge Arturo Arias Eduarte, profesional del DTI.  Mientras que el artículo 7 del reglamento que se analiza </w:t>
      </w:r>
      <w:r w:rsidR="00677ECA">
        <w:rPr>
          <w:bCs/>
          <w:color w:val="auto"/>
        </w:rPr>
        <w:t>establece como integrantes de</w:t>
      </w:r>
      <w:r w:rsidR="00677ECA">
        <w:rPr>
          <w:bCs/>
        </w:rPr>
        <w:t>l</w:t>
      </w:r>
      <w:r w:rsidR="00677ECA">
        <w:rPr>
          <w:bCs/>
          <w:color w:val="auto"/>
        </w:rPr>
        <w:t xml:space="preserve"> Comi</w:t>
      </w:r>
      <w:r w:rsidR="00677ECA">
        <w:rPr>
          <w:bCs/>
        </w:rPr>
        <w:t xml:space="preserve">té </w:t>
      </w:r>
      <w:r w:rsidR="00677ECA">
        <w:rPr>
          <w:bCs/>
          <w:color w:val="auto"/>
        </w:rPr>
        <w:t>Gerencial</w:t>
      </w:r>
      <w:r w:rsidR="00677ECA">
        <w:rPr>
          <w:bCs/>
        </w:rPr>
        <w:t xml:space="preserve"> de Informática</w:t>
      </w:r>
      <w:r w:rsidR="00677ECA">
        <w:rPr>
          <w:bCs/>
          <w:color w:val="auto"/>
        </w:rPr>
        <w:t xml:space="preserve">: un representante del Despacho del Viceministerio Administrativo, que la presidirá; un representante del Departamento Financiero Contable; un representante de la Secretaría de Planificación Institucional y Sectorial; dos representantes del Departamento de Informática, de los cuales, uno deberá ser experto en hardware y software.  </w:t>
      </w:r>
      <w:r w:rsidR="00677ECA">
        <w:rPr>
          <w:bCs/>
        </w:rPr>
        <w:t xml:space="preserve">Por otro lado, llama la atención de que los suplentes que se deben nombrar solamente podrán ocupar los cargos en sustitución, ante la ausencia permanente de los miembros propietarios por muerte, renuncia o destitución; lo cual </w:t>
      </w:r>
      <w:r w:rsidR="00677ECA">
        <w:t xml:space="preserve">no promueve que exista quorum estructural y funcional para realizar las sesiones. </w:t>
      </w:r>
      <w:r w:rsidR="00677ECA" w:rsidRPr="000D26D2">
        <w:rPr>
          <w:b/>
        </w:rPr>
        <w:t>11.</w:t>
      </w:r>
      <w:r w:rsidR="00677ECA">
        <w:t xml:space="preserve"> </w:t>
      </w:r>
      <w:r w:rsidR="00677ECA" w:rsidRPr="004D3130">
        <w:t>Artículo</w:t>
      </w:r>
      <w:r w:rsidR="00677ECA">
        <w:t xml:space="preserve"> 8 Fines: es congruente con el objetivo e integración que se plantean para el comité gerencial en los artículos 6 y 7, en vista de que son fines técnicos u operativos y no gerenciales. Sin embargo, persiste la incertidumbre en la integración del Comité Gerencial de Informática así como en las funciones versus nuestra Comisión Gerencial de Tecnologías de la Información y las funciones definidas para esta comisión. </w:t>
      </w:r>
      <w:r w:rsidR="00677ECA" w:rsidRPr="000D26D2">
        <w:rPr>
          <w:b/>
        </w:rPr>
        <w:t>1</w:t>
      </w:r>
      <w:r w:rsidR="00677ECA">
        <w:rPr>
          <w:b/>
        </w:rPr>
        <w:t>2</w:t>
      </w:r>
      <w:r w:rsidR="00677ECA" w:rsidRPr="000D26D2">
        <w:rPr>
          <w:b/>
        </w:rPr>
        <w:t>.</w:t>
      </w:r>
      <w:r w:rsidR="00677ECA">
        <w:t xml:space="preserve"> Artículo 16 De los grupos de trabajo: este comité gerencial no tiene conocimiento de la circular DM-007-2017 de 12 de febrero del 2016 ni del informe rendido por la Contraloría General de la República nº DFOE-PG-0529- del 10 de diciembre del 2015. </w:t>
      </w:r>
      <w:r w:rsidR="00677ECA" w:rsidRPr="000D26D2">
        <w:rPr>
          <w:b/>
        </w:rPr>
        <w:t>1</w:t>
      </w:r>
      <w:r w:rsidR="00677ECA">
        <w:rPr>
          <w:b/>
        </w:rPr>
        <w:t>3</w:t>
      </w:r>
      <w:r w:rsidR="00677ECA" w:rsidRPr="000D26D2">
        <w:rPr>
          <w:b/>
        </w:rPr>
        <w:t>.</w:t>
      </w:r>
      <w:r w:rsidR="00677ECA">
        <w:t xml:space="preserve"> Capítulo II De los órganos administradores y ejecutores, Comité Gerencial de Informática: en términos generales, los miembros consideramos que este este capítulo no nos alcanza en vista de que se refiere al Comité Gerencial de Informática del MCJ, se deja de lado la asesoría al Sistema Nacional de Archivos, los fines son técnicos u operativos, mientras que las funciones que se definieron para la Comisión Gerencial de Tecnologías de la Información del Archivo Nacional son gerenciales. </w:t>
      </w:r>
      <w:r w:rsidR="00677ECA" w:rsidRPr="000D26D2">
        <w:rPr>
          <w:b/>
        </w:rPr>
        <w:t>14.</w:t>
      </w:r>
      <w:r w:rsidR="00677ECA">
        <w:t xml:space="preserve"> Artículo 18 Competencia: este artículo establece que habrá una Comisión Institucional de Sitios Web que nos regirá, coordinará y armonizará los distintos sistemas de información, por lo que no queda clara la función de esa comisión</w:t>
      </w:r>
      <w:r w:rsidR="00677ECA" w:rsidRPr="002F4079">
        <w:t xml:space="preserve"> </w:t>
      </w:r>
      <w:r w:rsidR="00677ECA">
        <w:t xml:space="preserve">con el sitio web del Archivo Nacional o si la comisión a la que hace referencia se puede homologar con el equipo de trabajo que está analizando el nuevo sitio web del Archivo Nacional. </w:t>
      </w:r>
      <w:r w:rsidR="00FF1FDB">
        <w:t>Además el objetivo que indica el reglamento en estudio le define un objetivo distinto a los sitios web.</w:t>
      </w:r>
      <w:r w:rsidR="00FF1FDB" w:rsidRPr="004A2DB2">
        <w:rPr>
          <w:b/>
        </w:rPr>
        <w:t xml:space="preserve"> </w:t>
      </w:r>
      <w:r w:rsidR="00677ECA" w:rsidRPr="004A2DB2">
        <w:rPr>
          <w:b/>
        </w:rPr>
        <w:t>15.</w:t>
      </w:r>
      <w:r w:rsidR="00677ECA">
        <w:t xml:space="preserve"> Artículo 19 Integración: al igual que con en la integración del Comité Gerencial de Informática, la Comisión Institucional de Sitios Web tendrá como integrante un representante de los despachos del ministro o viceministro de cultura, y del viceministerio administrativo, dejando por fuera la representatividad de representantes de los órganos desconcentrados del MCJ.  Asimismo, llama la atención que esta comisión de sitios web establece como miembro a un representante del Departamento de Informática del MCJ o de las unidades de TIC.s, por lo que nuevamente queda confuso a que instancia se refiere. Con respecto a los suplentes, se mantiene que solo podrán suplir a los miembros propietarios en caso de ausencia por muerte, renuncia o destitución.</w:t>
      </w:r>
      <w:r w:rsidR="00677ECA" w:rsidRPr="004A2DB2">
        <w:rPr>
          <w:b/>
        </w:rPr>
        <w:t>16.</w:t>
      </w:r>
      <w:r w:rsidR="00677ECA">
        <w:t xml:space="preserve"> Artículo 20 Funciones: las funciones de la Comisión Institucional de Sitios Web efectivamente se relacionan con sitios web a pesar de que son muy generales y de que existe confusión entre la competencia (artículo 18) y las funciones detalladas en este artículo 20. </w:t>
      </w:r>
      <w:r w:rsidR="00677ECA" w:rsidRPr="004A2DB2">
        <w:rPr>
          <w:b/>
        </w:rPr>
        <w:t>17.</w:t>
      </w:r>
      <w:r w:rsidR="00677ECA">
        <w:t xml:space="preserve"> Capitulo IV Departamento de Informática y Unidades Auxiliares de Tecnologías de Información y Comunicación, artículos 21 a 24: parece ser que cuando se habla de unidades auxiliares se refiere a las áreas, unidades o departamentos de Tecnología de Información de las desconcentradas del ministerio; sin embargo, en el marco del reglamento no queda contextualizado o definido.  También se señalan una serie de funciones y/o actividades muy técnicas o limitadas para esas unidades auxiliares, siendo que nuestro Departamento de Tecnologías de la Información existe desde el año 2008 y tiene funciones aprobadas por el Mideplan desde el año 2015. Sin embargo, el capítulo establece que nuestro departamento debe ejecutar las funciones que se establecen para el Departamento de Informática del MCJ. </w:t>
      </w:r>
      <w:r w:rsidR="00677ECA" w:rsidRPr="00AA1550">
        <w:rPr>
          <w:b/>
        </w:rPr>
        <w:t>18.</w:t>
      </w:r>
      <w:r w:rsidR="00677ECA">
        <w:t xml:space="preserve"> Capítulos V, VI, VII, y XI: también se refieren al Departamento de Informática del MCJ y parecen ser buenas prácticas en materia de tecnología de información y comunicación. </w:t>
      </w:r>
      <w:r w:rsidR="00677ECA" w:rsidRPr="00AA1550">
        <w:rPr>
          <w:b/>
        </w:rPr>
        <w:t>19.</w:t>
      </w:r>
      <w:r w:rsidR="00677ECA">
        <w:t xml:space="preserve"> Capítulo VIII del uso de internet: se destaca que el Archivo Nacional tiene su propia política para el uso de internet y del correo electrónico, por lo que los miembros de esta comisión gerencial nos cuestionamos ¿qué es lo que queda vigente? Asimismo, existe una diferencia en el artículo inciso 2 del artículo 44, ya que nuestra política no permite el uso de internet para fines personales. Con respecto al resto del capítulo, se considera que son buenas prácticas.</w:t>
      </w:r>
      <w:r w:rsidR="00677ECA" w:rsidRPr="00483B4D">
        <w:rPr>
          <w:b/>
        </w:rPr>
        <w:t>20.</w:t>
      </w:r>
      <w:r w:rsidR="00677ECA">
        <w:t xml:space="preserve"> Artículo 47 Aplicación del software libre: se considera que este artículo está mal ubicado en el reglamento que se analiza, en vista de que el software libre no está relacionado con el uso de internet o de correo electrónico. </w:t>
      </w:r>
      <w:r w:rsidR="00677ECA" w:rsidRPr="00483B4D">
        <w:rPr>
          <w:b/>
        </w:rPr>
        <w:t>21.</w:t>
      </w:r>
      <w:r w:rsidR="00677ECA">
        <w:t xml:space="preserve"> Capítulo X Derogatorias y reformas: específicamente el artículo 52</w:t>
      </w:r>
      <w:r w:rsidR="00FF1FDB">
        <w:t>, según criterio de los miembros de la comisión, estaría derogando</w:t>
      </w:r>
      <w:r w:rsidR="00677ECA">
        <w:t xml:space="preserve"> nuestras políticas, procedimientos, normativa y otros documentos en materia de tecnologías de la información y comunicación; por lo que se debe realizar una revisión de todos los documentos del Archivo Nacional, con el objetivo de determinar si existen oposiciones o contradicciones con el reglamento que se analiza. Con respecto al artículo 53, no queda claro a cuál comisión gerencial se refiere, si a la del MCJ o a la del Archivo Nacional. Por tanto, se concluye que </w:t>
      </w:r>
      <w:r w:rsidR="00677ECA" w:rsidRPr="0020436E">
        <w:rPr>
          <w:bCs/>
          <w:color w:val="auto"/>
        </w:rPr>
        <w:t>Decreto Ejecutivo No. 40373-C sobre el Reglamento general para la administración y uso de las tecnologías de información y comunicación del Ministerio de Cultura y Juventud, publicado en el Alcance 102 de la Gaceta N° 89 del viernes 12 de mayo del 2017</w:t>
      </w:r>
      <w:r w:rsidR="00677ECA">
        <w:rPr>
          <w:bCs/>
        </w:rPr>
        <w:t xml:space="preserve">, </w:t>
      </w:r>
      <w:r w:rsidR="00677ECA" w:rsidRPr="00483B4D">
        <w:t>e</w:t>
      </w:r>
      <w:r w:rsidR="00677ECA" w:rsidRPr="00483B4D">
        <w:rPr>
          <w:bCs/>
          <w:color w:val="auto"/>
        </w:rPr>
        <w:t>ventualmente, podría causar incertidumbre respecto a quién compete algunas materias, si al Departamento de Informática del M</w:t>
      </w:r>
      <w:r w:rsidR="00677ECA" w:rsidRPr="00483B4D">
        <w:rPr>
          <w:bCs/>
        </w:rPr>
        <w:t>CJ</w:t>
      </w:r>
      <w:r w:rsidR="00677ECA" w:rsidRPr="00483B4D">
        <w:rPr>
          <w:bCs/>
          <w:color w:val="auto"/>
        </w:rPr>
        <w:t xml:space="preserve"> o al Departamento de Tecnologías de Información del Archivo Nacional y áreas similares de los órganos desconcentrados del M</w:t>
      </w:r>
      <w:r w:rsidR="00677ECA" w:rsidRPr="00483B4D">
        <w:rPr>
          <w:bCs/>
        </w:rPr>
        <w:t>CJ</w:t>
      </w:r>
      <w:r w:rsidR="00677ECA" w:rsidRPr="00483B4D">
        <w:rPr>
          <w:bCs/>
          <w:color w:val="auto"/>
        </w:rPr>
        <w:t xml:space="preserve">, dada la redacción general que presentan algunos artículos. </w:t>
      </w:r>
      <w:r w:rsidR="00677ECA" w:rsidRPr="00483B4D">
        <w:rPr>
          <w:bCs/>
        </w:rPr>
        <w:t xml:space="preserve">En nuestro criterio, </w:t>
      </w:r>
      <w:r w:rsidR="00677ECA" w:rsidRPr="00483B4D">
        <w:t xml:space="preserve">se pretende una subordinación o dependencia técnica de nuestro Departamento de Tecnologías de la Información al Departamento de Informática del ministerio, y debe </w:t>
      </w:r>
      <w:r w:rsidR="00FF1FDB">
        <w:t>aclararse</w:t>
      </w:r>
      <w:r w:rsidR="00677ECA">
        <w:t>. Una vez realizado el análisis se recomienda</w:t>
      </w:r>
      <w:r w:rsidR="00FF1FDB">
        <w:t>, salvo mejor criterio,</w:t>
      </w:r>
      <w:r w:rsidR="00677ECA">
        <w:t xml:space="preserve"> lo siguiente: a. Que la </w:t>
      </w:r>
      <w:r w:rsidR="00677ECA" w:rsidRPr="00483B4D">
        <w:t>D</w:t>
      </w:r>
      <w:r w:rsidR="00677ECA">
        <w:t xml:space="preserve">irección </w:t>
      </w:r>
      <w:r w:rsidR="00677ECA" w:rsidRPr="00483B4D">
        <w:t>G</w:t>
      </w:r>
      <w:r w:rsidR="00677ECA">
        <w:t xml:space="preserve">eneral del Archivo Nacional realice </w:t>
      </w:r>
      <w:r w:rsidR="00677ECA" w:rsidRPr="00483B4D">
        <w:t>la consulta</w:t>
      </w:r>
      <w:r w:rsidR="00677ECA">
        <w:t xml:space="preserve"> sobre el alcance del a</w:t>
      </w:r>
      <w:r w:rsidR="00677ECA" w:rsidRPr="00483B4D">
        <w:t>rtículo 3</w:t>
      </w:r>
      <w:r w:rsidR="00677ECA">
        <w:t xml:space="preserve"> y las competencias o funciones que tiene el Departamento de Informática del MCJ versus nuestro Departamento de Tecnologías de la Información</w:t>
      </w:r>
      <w:r w:rsidR="00677ECA" w:rsidRPr="00483B4D">
        <w:t>.</w:t>
      </w:r>
      <w:r w:rsidR="00677ECA">
        <w:t xml:space="preserve"> </w:t>
      </w:r>
      <w:r w:rsidR="00677ECA">
        <w:rPr>
          <w:bCs/>
        </w:rPr>
        <w:t xml:space="preserve">b. </w:t>
      </w:r>
      <w:r w:rsidR="00677ECA">
        <w:t xml:space="preserve">Que la </w:t>
      </w:r>
      <w:r w:rsidR="00677ECA" w:rsidRPr="00483B4D">
        <w:t>D</w:t>
      </w:r>
      <w:r w:rsidR="00677ECA">
        <w:t xml:space="preserve">irección </w:t>
      </w:r>
      <w:r w:rsidR="00677ECA" w:rsidRPr="00483B4D">
        <w:t>G</w:t>
      </w:r>
      <w:r w:rsidR="00677ECA">
        <w:t xml:space="preserve">eneral del Archivo Nacional realice </w:t>
      </w:r>
      <w:r w:rsidR="00677ECA" w:rsidRPr="00483B4D">
        <w:t>la consulta</w:t>
      </w:r>
      <w:r w:rsidR="00677ECA">
        <w:t xml:space="preserve"> sobre el alcance, las competencias y funciones del Comité Gerencial de Informática del MCJ versus nuestra Comisión Gerencial de Tecnologías de Información, así como la conformación. c. Que la </w:t>
      </w:r>
      <w:r w:rsidR="00677ECA" w:rsidRPr="00483B4D">
        <w:t>D</w:t>
      </w:r>
      <w:r w:rsidR="00677ECA">
        <w:t xml:space="preserve">irección </w:t>
      </w:r>
      <w:r w:rsidR="00677ECA" w:rsidRPr="00483B4D">
        <w:t>G</w:t>
      </w:r>
      <w:r w:rsidR="00677ECA">
        <w:t xml:space="preserve">eneral del Archivo Nacional realice </w:t>
      </w:r>
      <w:r w:rsidR="00677ECA" w:rsidRPr="00483B4D">
        <w:t>la consulta</w:t>
      </w:r>
      <w:r w:rsidR="00677ECA">
        <w:t xml:space="preserve"> sobre el alcance, las competencias y funciones de Comisión Institucional de Sitios Web del MCJ versus el equipo de trabajo que actualmente está analizando el nuevo sitio web del Archivo Nacional, así como la conformación. </w:t>
      </w:r>
      <w:r w:rsidR="00677ECA">
        <w:rPr>
          <w:bCs/>
        </w:rPr>
        <w:t>d</w:t>
      </w:r>
      <w:r w:rsidR="00677ECA" w:rsidRPr="005D5D4C">
        <w:rPr>
          <w:bCs/>
          <w:color w:val="auto"/>
        </w:rPr>
        <w:t xml:space="preserve">. </w:t>
      </w:r>
      <w:r w:rsidR="00677ECA">
        <w:rPr>
          <w:bCs/>
        </w:rPr>
        <w:t>A pesar de que a</w:t>
      </w:r>
      <w:r w:rsidR="00677ECA" w:rsidRPr="005D5D4C">
        <w:rPr>
          <w:bCs/>
          <w:color w:val="auto"/>
        </w:rPr>
        <w:t xml:space="preserve">lgunas de las políticas establecidas </w:t>
      </w:r>
      <w:r w:rsidR="00677ECA">
        <w:rPr>
          <w:bCs/>
        </w:rPr>
        <w:t xml:space="preserve">en el reglamento analizado </w:t>
      </w:r>
      <w:r w:rsidR="00677ECA" w:rsidRPr="005D5D4C">
        <w:rPr>
          <w:bCs/>
          <w:color w:val="auto"/>
        </w:rPr>
        <w:t>han sido superadas en el Archivo Nacional</w:t>
      </w:r>
      <w:r w:rsidR="00677ECA">
        <w:rPr>
          <w:bCs/>
        </w:rPr>
        <w:t xml:space="preserve">, </w:t>
      </w:r>
      <w:r w:rsidR="00677ECA" w:rsidRPr="005D5D4C">
        <w:rPr>
          <w:bCs/>
        </w:rPr>
        <w:t>e</w:t>
      </w:r>
      <w:r w:rsidR="00677ECA" w:rsidRPr="005D5D4C">
        <w:t xml:space="preserve">s necesario revisar todos los documentos que </w:t>
      </w:r>
      <w:r w:rsidR="00677ECA">
        <w:t xml:space="preserve">se han producido, aprobado y comunicado, en materia de tecnologías de la información con el único objetivo de que </w:t>
      </w:r>
      <w:r w:rsidR="00677ECA" w:rsidRPr="005D5D4C">
        <w:t>no vayan en contra del reglamento</w:t>
      </w:r>
      <w:r w:rsidR="00677ECA">
        <w:t xml:space="preserve">. e. Finalmente, se recomienda que la Dirección General del Archivo Nacional y esta Comisión Gerencial realicen una reunión con la instancia redactora del reglamento, ya que se evidencia un control por parte del MCJ en materia de </w:t>
      </w:r>
      <w:r w:rsidR="00677ECA" w:rsidRPr="00677ECA">
        <w:t xml:space="preserve">tecnologías de información y comunicación para con las desconcentradas. </w:t>
      </w:r>
      <w:r w:rsidR="00677ECA" w:rsidRPr="00677ECA">
        <w:rPr>
          <w:bCs/>
          <w:color w:val="auto"/>
        </w:rPr>
        <w:t>--------</w:t>
      </w:r>
    </w:p>
    <w:p w14:paraId="4B7ECE28" w14:textId="77777777" w:rsidR="00BE1698" w:rsidRDefault="00616946" w:rsidP="00721DAB">
      <w:pPr>
        <w:pStyle w:val="Default"/>
        <w:spacing w:before="120" w:after="120" w:line="360" w:lineRule="auto"/>
        <w:jc w:val="both"/>
        <w:rPr>
          <w:bCs/>
          <w:color w:val="auto"/>
        </w:rPr>
      </w:pPr>
      <w:r w:rsidRPr="008216FF">
        <w:rPr>
          <w:b/>
          <w:bCs/>
          <w:color w:val="auto"/>
        </w:rPr>
        <w:t xml:space="preserve">ACUERDO </w:t>
      </w:r>
      <w:r w:rsidR="00BC2722">
        <w:rPr>
          <w:b/>
          <w:bCs/>
          <w:color w:val="auto"/>
        </w:rPr>
        <w:t>6</w:t>
      </w:r>
      <w:r w:rsidRPr="008216FF">
        <w:rPr>
          <w:b/>
          <w:bCs/>
          <w:color w:val="auto"/>
        </w:rPr>
        <w:t xml:space="preserve">. </w:t>
      </w:r>
      <w:r w:rsidR="00BE1698" w:rsidRPr="00483B4D">
        <w:rPr>
          <w:bCs/>
          <w:color w:val="auto"/>
        </w:rPr>
        <w:t>Comunicar a la señora Virginia Chacón</w:t>
      </w:r>
      <w:r w:rsidR="009429C1" w:rsidRPr="00483B4D">
        <w:rPr>
          <w:bCs/>
          <w:color w:val="auto"/>
        </w:rPr>
        <w:t xml:space="preserve"> Arias</w:t>
      </w:r>
      <w:r w:rsidR="00BE1698" w:rsidRPr="00483B4D">
        <w:rPr>
          <w:bCs/>
          <w:color w:val="auto"/>
        </w:rPr>
        <w:t xml:space="preserve">, directora general del Archivo Nacional, que esta Comisión Gerencial conoció el correo electrónico de fecha 22 de mayo del 2017; por medio del cual solicita que con carácter de prioridad, este órgano colegiado, estudie el Decreto Ejecutivo 40373-C Reglamento General para la administración y uso de tecnologías de información y comunicación del Ministerio de Cultura y Juventud; y </w:t>
      </w:r>
      <w:r w:rsidR="004F4F95" w:rsidRPr="00483B4D">
        <w:rPr>
          <w:bCs/>
        </w:rPr>
        <w:t>solicita</w:t>
      </w:r>
      <w:r w:rsidR="004F4F95">
        <w:rPr>
          <w:bCs/>
        </w:rPr>
        <w:t xml:space="preserve"> remitirle </w:t>
      </w:r>
      <w:r w:rsidR="004F4F95" w:rsidRPr="00447916">
        <w:rPr>
          <w:bCs/>
        </w:rPr>
        <w:t xml:space="preserve">comentarios y observaciones al respecto, y si existen asuntos que </w:t>
      </w:r>
      <w:r w:rsidR="004F4F95">
        <w:rPr>
          <w:bCs/>
        </w:rPr>
        <w:t xml:space="preserve">se deban </w:t>
      </w:r>
      <w:r w:rsidR="004F4F95" w:rsidRPr="00447916">
        <w:rPr>
          <w:bCs/>
        </w:rPr>
        <w:t>adaptar o variar en el Archivo Nacional con motivo de su publicación.</w:t>
      </w:r>
      <w:r w:rsidR="004F4F95">
        <w:rPr>
          <w:bCs/>
        </w:rPr>
        <w:t xml:space="preserve"> A continuación se detallan los principales hallazgos:</w:t>
      </w:r>
    </w:p>
    <w:p w14:paraId="5AB7A36E" w14:textId="77777777" w:rsidR="004F4F95" w:rsidRDefault="004F4F95" w:rsidP="00FD0A7C">
      <w:pPr>
        <w:spacing w:before="120" w:after="120" w:line="360" w:lineRule="auto"/>
        <w:jc w:val="both"/>
        <w:rPr>
          <w:bCs/>
        </w:rPr>
      </w:pPr>
      <w:r w:rsidRPr="00B77081">
        <w:rPr>
          <w:b/>
          <w:bCs/>
        </w:rPr>
        <w:t>1.</w:t>
      </w:r>
      <w:r w:rsidRPr="004F4F95">
        <w:rPr>
          <w:bCs/>
        </w:rPr>
        <w:t xml:space="preserve"> El reglamente obedece a las regulaciones que en materia de Tecnologías de Información emitió la Contraloría General de la República vigentes desde el año 20</w:t>
      </w:r>
      <w:r>
        <w:rPr>
          <w:bCs/>
        </w:rPr>
        <w:t>0</w:t>
      </w:r>
      <w:r w:rsidRPr="004F4F95">
        <w:rPr>
          <w:bCs/>
        </w:rPr>
        <w:t xml:space="preserve">7 (Resolución No. R-CO-26-2007). </w:t>
      </w:r>
    </w:p>
    <w:p w14:paraId="52059710" w14:textId="77777777" w:rsidR="004F4F95" w:rsidRDefault="004F4F95" w:rsidP="00FD0A7C">
      <w:pPr>
        <w:spacing w:before="120" w:after="120" w:line="360" w:lineRule="auto"/>
        <w:jc w:val="both"/>
        <w:rPr>
          <w:bCs/>
        </w:rPr>
      </w:pPr>
      <w:r w:rsidRPr="00B77081">
        <w:rPr>
          <w:b/>
          <w:bCs/>
        </w:rPr>
        <w:t>2.</w:t>
      </w:r>
      <w:r w:rsidRPr="004F4F95">
        <w:rPr>
          <w:bCs/>
        </w:rPr>
        <w:t xml:space="preserve"> Que a la Dirección General del Archivo Nacional le rige este reglamento. </w:t>
      </w:r>
    </w:p>
    <w:p w14:paraId="3B81346D" w14:textId="77777777" w:rsidR="004F4F95" w:rsidRDefault="004F4F95" w:rsidP="00FD0A7C">
      <w:pPr>
        <w:spacing w:before="120" w:after="120" w:line="360" w:lineRule="auto"/>
        <w:jc w:val="both"/>
        <w:rPr>
          <w:bCs/>
        </w:rPr>
      </w:pPr>
      <w:r w:rsidRPr="00B77081">
        <w:rPr>
          <w:b/>
          <w:bCs/>
        </w:rPr>
        <w:t>3.</w:t>
      </w:r>
      <w:r w:rsidRPr="004F4F95">
        <w:rPr>
          <w:bCs/>
        </w:rPr>
        <w:t xml:space="preserve"> Que al parecer este reglamento no fue sometido a consulta a las instituciones que les cobija, de acuerdo con las disposiciones actuales en materia de transparencia</w:t>
      </w:r>
      <w:r>
        <w:rPr>
          <w:bCs/>
        </w:rPr>
        <w:t xml:space="preserve"> que ha promovido la Presidencia de la República</w:t>
      </w:r>
      <w:r w:rsidRPr="004F4F95">
        <w:rPr>
          <w:bCs/>
        </w:rPr>
        <w:t xml:space="preserve">. </w:t>
      </w:r>
    </w:p>
    <w:p w14:paraId="66C51DDA" w14:textId="77777777" w:rsidR="004F4F95" w:rsidRDefault="004F4F95" w:rsidP="00FD0A7C">
      <w:pPr>
        <w:spacing w:before="120" w:after="120" w:line="360" w:lineRule="auto"/>
        <w:jc w:val="both"/>
        <w:rPr>
          <w:bCs/>
        </w:rPr>
      </w:pPr>
      <w:r w:rsidRPr="00B77081">
        <w:rPr>
          <w:b/>
          <w:bCs/>
        </w:rPr>
        <w:t>4.</w:t>
      </w:r>
      <w:r w:rsidRPr="004F4F95">
        <w:rPr>
          <w:bCs/>
        </w:rPr>
        <w:t xml:space="preserve"> En el glosario se define </w:t>
      </w:r>
      <w:r w:rsidR="00B77081">
        <w:rPr>
          <w:bCs/>
        </w:rPr>
        <w:t>Administración Superior como</w:t>
      </w:r>
      <w:r w:rsidRPr="004F4F95">
        <w:rPr>
          <w:bCs/>
        </w:rPr>
        <w:t xml:space="preserve"> </w:t>
      </w:r>
      <w:r w:rsidRPr="00B77081">
        <w:rPr>
          <w:bCs/>
          <w:i/>
        </w:rPr>
        <w:t>“Máximo jerarca institucional. Para el Ministerio de Cultura y Juventud, será su Ministro, y para los órganos desconcentrados, el Órgano Colegiado que así disponga la ley especial”</w:t>
      </w:r>
      <w:r w:rsidRPr="004F4F95">
        <w:rPr>
          <w:bCs/>
        </w:rPr>
        <w:t xml:space="preserve">, lo que implica que en esta institución el máximo jerarca sería la Junta Administrativa del Archivo Nacional y por lo tanto esta comisión sería asesora de ese órgano colegiado. </w:t>
      </w:r>
    </w:p>
    <w:p w14:paraId="33170F62" w14:textId="77777777" w:rsidR="004F4F95" w:rsidRDefault="004F4F95" w:rsidP="00FD0A7C">
      <w:pPr>
        <w:spacing w:before="120" w:after="120" w:line="360" w:lineRule="auto"/>
        <w:jc w:val="both"/>
        <w:rPr>
          <w:bCs/>
        </w:rPr>
      </w:pPr>
      <w:r w:rsidRPr="00B77081">
        <w:rPr>
          <w:b/>
          <w:bCs/>
        </w:rPr>
        <w:t>5.</w:t>
      </w:r>
      <w:r w:rsidRPr="004F4F95">
        <w:rPr>
          <w:bCs/>
        </w:rPr>
        <w:t xml:space="preserve"> La definición de Sistema de Información Gerencial (SIG) es bastante confusa. </w:t>
      </w:r>
    </w:p>
    <w:p w14:paraId="16B5FE9E" w14:textId="77777777" w:rsidR="00B77081" w:rsidRDefault="00B77081" w:rsidP="00FD0A7C">
      <w:pPr>
        <w:spacing w:before="120" w:after="120" w:line="360" w:lineRule="auto"/>
        <w:jc w:val="both"/>
        <w:rPr>
          <w:bCs/>
        </w:rPr>
      </w:pPr>
      <w:r w:rsidRPr="00B77081">
        <w:rPr>
          <w:b/>
          <w:bCs/>
        </w:rPr>
        <w:t>6.</w:t>
      </w:r>
      <w:r>
        <w:rPr>
          <w:bCs/>
        </w:rPr>
        <w:t xml:space="preserve"> En términos generales, el artículo nº 2 contiene definiciones que se adaptaron a la situación en materia de tecnologías de información del Ministerio de Cultura y Juventud</w:t>
      </w:r>
      <w:r w:rsidR="000A5BD4">
        <w:rPr>
          <w:bCs/>
        </w:rPr>
        <w:t xml:space="preserve"> (MCJ)</w:t>
      </w:r>
      <w:r>
        <w:rPr>
          <w:bCs/>
        </w:rPr>
        <w:t xml:space="preserve">, y que por ende causa confusiones. Por ejemplo, los incisos 8 y 40, </w:t>
      </w:r>
      <w:r w:rsidR="000A5BD4">
        <w:rPr>
          <w:bCs/>
        </w:rPr>
        <w:t xml:space="preserve">los artículos </w:t>
      </w:r>
      <w:r>
        <w:rPr>
          <w:szCs w:val="24"/>
        </w:rPr>
        <w:t xml:space="preserve">4, </w:t>
      </w:r>
      <w:r w:rsidR="000A5BD4">
        <w:rPr>
          <w:szCs w:val="24"/>
        </w:rPr>
        <w:t xml:space="preserve">5, </w:t>
      </w:r>
      <w:r w:rsidR="00706417">
        <w:rPr>
          <w:szCs w:val="24"/>
        </w:rPr>
        <w:t xml:space="preserve">6, 7, </w:t>
      </w:r>
      <w:r w:rsidR="004A2DB2">
        <w:rPr>
          <w:szCs w:val="24"/>
        </w:rPr>
        <w:t>19, entre otros</w:t>
      </w:r>
      <w:r>
        <w:rPr>
          <w:szCs w:val="24"/>
        </w:rPr>
        <w:t>, y en donde se mencionada el Departamento de Informática del Ministerio de Cultura y Juventud y las Unidades de TIC´s, sin aclarar a qué instancia compete.</w:t>
      </w:r>
    </w:p>
    <w:p w14:paraId="5EF5A8F8" w14:textId="77777777" w:rsidR="00B77081" w:rsidRDefault="00B77081" w:rsidP="000A5BD4">
      <w:pPr>
        <w:spacing w:before="120" w:after="120" w:line="360" w:lineRule="auto"/>
        <w:jc w:val="both"/>
        <w:rPr>
          <w:szCs w:val="24"/>
        </w:rPr>
      </w:pPr>
      <w:r w:rsidRPr="00B77081">
        <w:rPr>
          <w:b/>
          <w:bCs/>
        </w:rPr>
        <w:t>7</w:t>
      </w:r>
      <w:r w:rsidR="004F4F95" w:rsidRPr="00B77081">
        <w:rPr>
          <w:b/>
          <w:bCs/>
        </w:rPr>
        <w:t>.</w:t>
      </w:r>
      <w:r w:rsidR="004F4F95" w:rsidRPr="004F4F95">
        <w:rPr>
          <w:bCs/>
        </w:rPr>
        <w:t xml:space="preserve"> Artículo 3</w:t>
      </w:r>
      <w:r w:rsidR="000D26D2">
        <w:rPr>
          <w:bCs/>
        </w:rPr>
        <w:t xml:space="preserve"> Deberes</w:t>
      </w:r>
      <w:r w:rsidR="004F4F95" w:rsidRPr="004F4F95">
        <w:rPr>
          <w:bCs/>
        </w:rPr>
        <w:t xml:space="preserve">: Debería hacerse expreso que los deberes no van en detrimento de los deberes que establece el Reglamento Autónomo de Servicios del Ministerio de Cultura y Juventud; y que por tanto son complementarios. </w:t>
      </w:r>
      <w:r w:rsidR="000A5BD4">
        <w:rPr>
          <w:bCs/>
        </w:rPr>
        <w:t xml:space="preserve"> Asimismo, los </w:t>
      </w:r>
      <w:r>
        <w:rPr>
          <w:szCs w:val="24"/>
        </w:rPr>
        <w:t>inciso</w:t>
      </w:r>
      <w:r w:rsidR="000A5BD4">
        <w:rPr>
          <w:szCs w:val="24"/>
        </w:rPr>
        <w:t>s</w:t>
      </w:r>
      <w:r>
        <w:rPr>
          <w:szCs w:val="24"/>
        </w:rPr>
        <w:t xml:space="preserve"> 9 y 10 se contradicen, específicamente el </w:t>
      </w:r>
      <w:r w:rsidR="000A5BD4">
        <w:rPr>
          <w:szCs w:val="24"/>
        </w:rPr>
        <w:t xml:space="preserve">inciso </w:t>
      </w:r>
      <w:r>
        <w:rPr>
          <w:szCs w:val="24"/>
        </w:rPr>
        <w:t>9</w:t>
      </w:r>
      <w:r w:rsidR="000A5BD4">
        <w:rPr>
          <w:szCs w:val="24"/>
        </w:rPr>
        <w:t xml:space="preserve">, </w:t>
      </w:r>
      <w:r>
        <w:rPr>
          <w:szCs w:val="24"/>
        </w:rPr>
        <w:t>en vista de que va en contra de la jurisprudencia</w:t>
      </w:r>
      <w:r w:rsidR="000A5BD4">
        <w:rPr>
          <w:szCs w:val="24"/>
        </w:rPr>
        <w:t xml:space="preserve"> relacionada con el derecho a la privacidad de la información y demás derechos fundamentales, tal y como se indica en el </w:t>
      </w:r>
      <w:r>
        <w:rPr>
          <w:szCs w:val="24"/>
        </w:rPr>
        <w:t>artículo 5 inciso 1.</w:t>
      </w:r>
    </w:p>
    <w:p w14:paraId="11602D6E" w14:textId="77777777" w:rsidR="00B77081" w:rsidRDefault="000A5BD4" w:rsidP="00B77081">
      <w:pPr>
        <w:spacing w:before="120" w:after="120" w:line="360" w:lineRule="auto"/>
        <w:jc w:val="both"/>
        <w:rPr>
          <w:szCs w:val="24"/>
        </w:rPr>
      </w:pPr>
      <w:r w:rsidRPr="000A5BD4">
        <w:rPr>
          <w:b/>
          <w:szCs w:val="24"/>
        </w:rPr>
        <w:t>8.</w:t>
      </w:r>
      <w:r>
        <w:rPr>
          <w:szCs w:val="24"/>
        </w:rPr>
        <w:t xml:space="preserve"> </w:t>
      </w:r>
      <w:r w:rsidR="00B77081">
        <w:rPr>
          <w:szCs w:val="24"/>
        </w:rPr>
        <w:t>Artículo 4</w:t>
      </w:r>
      <w:r w:rsidR="000D26D2">
        <w:rPr>
          <w:szCs w:val="24"/>
        </w:rPr>
        <w:t xml:space="preserve"> Solicitud de servicios de TIC´s</w:t>
      </w:r>
      <w:r w:rsidR="00B77081">
        <w:rPr>
          <w:szCs w:val="24"/>
        </w:rPr>
        <w:t xml:space="preserve">: No queda claro si es </w:t>
      </w:r>
      <w:r>
        <w:rPr>
          <w:szCs w:val="24"/>
        </w:rPr>
        <w:t xml:space="preserve">el </w:t>
      </w:r>
      <w:r w:rsidR="00B77081">
        <w:rPr>
          <w:szCs w:val="24"/>
        </w:rPr>
        <w:t>D</w:t>
      </w:r>
      <w:r>
        <w:rPr>
          <w:szCs w:val="24"/>
        </w:rPr>
        <w:t xml:space="preserve">epartamento de Informática </w:t>
      </w:r>
      <w:r w:rsidR="00B77081">
        <w:rPr>
          <w:szCs w:val="24"/>
        </w:rPr>
        <w:t>del MCJ quien debe proveer el procedimiento pa</w:t>
      </w:r>
      <w:r>
        <w:rPr>
          <w:szCs w:val="24"/>
        </w:rPr>
        <w:t>r</w:t>
      </w:r>
      <w:r w:rsidR="00B77081">
        <w:rPr>
          <w:szCs w:val="24"/>
        </w:rPr>
        <w:t xml:space="preserve">a </w:t>
      </w:r>
      <w:r>
        <w:rPr>
          <w:szCs w:val="24"/>
        </w:rPr>
        <w:t xml:space="preserve">la </w:t>
      </w:r>
      <w:r w:rsidR="00B77081">
        <w:rPr>
          <w:szCs w:val="24"/>
        </w:rPr>
        <w:t xml:space="preserve">gestión de </w:t>
      </w:r>
      <w:r>
        <w:rPr>
          <w:szCs w:val="24"/>
        </w:rPr>
        <w:t xml:space="preserve">solicitudes de </w:t>
      </w:r>
      <w:r w:rsidR="00B77081">
        <w:rPr>
          <w:szCs w:val="24"/>
        </w:rPr>
        <w:t>servicios</w:t>
      </w:r>
      <w:r>
        <w:rPr>
          <w:szCs w:val="24"/>
        </w:rPr>
        <w:t xml:space="preserve"> de TIC´s mediante la utilización de una herramienta de mesa de servicio</w:t>
      </w:r>
      <w:r w:rsidR="00B77081">
        <w:rPr>
          <w:szCs w:val="24"/>
        </w:rPr>
        <w:t xml:space="preserve">. </w:t>
      </w:r>
      <w:r>
        <w:rPr>
          <w:szCs w:val="24"/>
        </w:rPr>
        <w:t>Asimismo, e</w:t>
      </w:r>
      <w:r w:rsidR="00B77081">
        <w:rPr>
          <w:szCs w:val="24"/>
        </w:rPr>
        <w:t>l Archivo Nacional cuenta con su propio procedimiento</w:t>
      </w:r>
      <w:r>
        <w:rPr>
          <w:szCs w:val="24"/>
        </w:rPr>
        <w:t xml:space="preserve"> para la atención de solicitudes de servicios.</w:t>
      </w:r>
    </w:p>
    <w:p w14:paraId="31BB87B0" w14:textId="77777777" w:rsidR="00B77081" w:rsidRDefault="000A5BD4" w:rsidP="00B77081">
      <w:pPr>
        <w:spacing w:before="120" w:after="120" w:line="360" w:lineRule="auto"/>
        <w:jc w:val="both"/>
        <w:rPr>
          <w:szCs w:val="24"/>
        </w:rPr>
      </w:pPr>
      <w:r w:rsidRPr="00A66E4A">
        <w:rPr>
          <w:b/>
          <w:szCs w:val="24"/>
        </w:rPr>
        <w:t>9.</w:t>
      </w:r>
      <w:r>
        <w:rPr>
          <w:szCs w:val="24"/>
        </w:rPr>
        <w:t xml:space="preserve"> </w:t>
      </w:r>
      <w:r w:rsidR="00B77081">
        <w:rPr>
          <w:szCs w:val="24"/>
        </w:rPr>
        <w:t>Artículo 6</w:t>
      </w:r>
      <w:r w:rsidR="000D26D2">
        <w:rPr>
          <w:szCs w:val="24"/>
        </w:rPr>
        <w:t xml:space="preserve"> Competencia</w:t>
      </w:r>
      <w:r>
        <w:rPr>
          <w:szCs w:val="24"/>
        </w:rPr>
        <w:t>:</w:t>
      </w:r>
      <w:r w:rsidR="00B77081">
        <w:rPr>
          <w:szCs w:val="24"/>
        </w:rPr>
        <w:t xml:space="preserve"> no queda claro si el </w:t>
      </w:r>
      <w:r w:rsidR="00A66E4A">
        <w:rPr>
          <w:szCs w:val="24"/>
        </w:rPr>
        <w:t>C</w:t>
      </w:r>
      <w:r w:rsidR="00B77081">
        <w:rPr>
          <w:szCs w:val="24"/>
        </w:rPr>
        <w:t xml:space="preserve">omité </w:t>
      </w:r>
      <w:r w:rsidR="00A66E4A">
        <w:rPr>
          <w:szCs w:val="24"/>
        </w:rPr>
        <w:t xml:space="preserve">Gerencial de Informática únicamente </w:t>
      </w:r>
      <w:r w:rsidR="00B77081">
        <w:rPr>
          <w:szCs w:val="24"/>
        </w:rPr>
        <w:t xml:space="preserve">es </w:t>
      </w:r>
      <w:r w:rsidR="00A66E4A">
        <w:rPr>
          <w:szCs w:val="24"/>
        </w:rPr>
        <w:t xml:space="preserve">la instancia técnica de coordinación entre el MCJ y el Departamento de Informática de ese ministerio, en vista de que </w:t>
      </w:r>
      <w:r w:rsidR="00B77081">
        <w:rPr>
          <w:szCs w:val="24"/>
        </w:rPr>
        <w:t xml:space="preserve">solo alude a este departamento o </w:t>
      </w:r>
      <w:r w:rsidR="00A66E4A">
        <w:rPr>
          <w:szCs w:val="24"/>
        </w:rPr>
        <w:t xml:space="preserve">si ese Comité Gerencial brindará asistencia técnica </w:t>
      </w:r>
      <w:r w:rsidR="00B77081">
        <w:rPr>
          <w:szCs w:val="24"/>
        </w:rPr>
        <w:t>A</w:t>
      </w:r>
      <w:r w:rsidR="00A66E4A">
        <w:rPr>
          <w:szCs w:val="24"/>
        </w:rPr>
        <w:t xml:space="preserve">rchivo </w:t>
      </w:r>
      <w:r w:rsidR="00B77081">
        <w:rPr>
          <w:szCs w:val="24"/>
        </w:rPr>
        <w:t>N</w:t>
      </w:r>
      <w:r w:rsidR="00A66E4A">
        <w:rPr>
          <w:szCs w:val="24"/>
        </w:rPr>
        <w:t xml:space="preserve">acional o la Comisión Gerencial de Tecnologías de Información del Archivo Nacional.  También se destaca que el marco de acción que da este artículo al Comité Gerencial de Informática </w:t>
      </w:r>
      <w:r w:rsidR="00B77081">
        <w:rPr>
          <w:szCs w:val="24"/>
        </w:rPr>
        <w:t xml:space="preserve">se limita solamente a los sistemas de información, </w:t>
      </w:r>
      <w:r w:rsidR="00A66E4A">
        <w:rPr>
          <w:szCs w:val="24"/>
        </w:rPr>
        <w:t xml:space="preserve">por lo que </w:t>
      </w:r>
      <w:r w:rsidR="00B77081">
        <w:rPr>
          <w:szCs w:val="24"/>
        </w:rPr>
        <w:t>resulta incongruent</w:t>
      </w:r>
      <w:r w:rsidR="00A66E4A">
        <w:rPr>
          <w:szCs w:val="24"/>
        </w:rPr>
        <w:t>e con la integración del comité que se establece en el artículo 7.</w:t>
      </w:r>
    </w:p>
    <w:p w14:paraId="025143A8" w14:textId="77777777" w:rsidR="00B77081" w:rsidRPr="004D3130" w:rsidRDefault="00A66E4A" w:rsidP="00B77081">
      <w:pPr>
        <w:spacing w:before="120" w:after="120" w:line="360" w:lineRule="auto"/>
        <w:jc w:val="both"/>
        <w:rPr>
          <w:szCs w:val="24"/>
        </w:rPr>
      </w:pPr>
      <w:r w:rsidRPr="00A66E4A">
        <w:rPr>
          <w:b/>
          <w:szCs w:val="24"/>
        </w:rPr>
        <w:t>10.</w:t>
      </w:r>
      <w:r>
        <w:rPr>
          <w:szCs w:val="24"/>
        </w:rPr>
        <w:t xml:space="preserve"> </w:t>
      </w:r>
      <w:r w:rsidR="00B77081" w:rsidRPr="004D3130">
        <w:rPr>
          <w:szCs w:val="24"/>
        </w:rPr>
        <w:t>Artículo 7</w:t>
      </w:r>
      <w:r w:rsidR="000D26D2">
        <w:rPr>
          <w:szCs w:val="24"/>
        </w:rPr>
        <w:t xml:space="preserve"> Integración</w:t>
      </w:r>
      <w:r w:rsidR="00B45D04">
        <w:rPr>
          <w:szCs w:val="24"/>
        </w:rPr>
        <w:t>:</w:t>
      </w:r>
      <w:r w:rsidR="00B77081" w:rsidRPr="004D3130">
        <w:rPr>
          <w:szCs w:val="24"/>
        </w:rPr>
        <w:t xml:space="preserve"> </w:t>
      </w:r>
      <w:r w:rsidR="00B45D04">
        <w:rPr>
          <w:szCs w:val="24"/>
        </w:rPr>
        <w:t xml:space="preserve">establece </w:t>
      </w:r>
      <w:r w:rsidR="00B77081" w:rsidRPr="004D3130">
        <w:rPr>
          <w:szCs w:val="24"/>
        </w:rPr>
        <w:t>que</w:t>
      </w:r>
      <w:r w:rsidR="009F71FB">
        <w:rPr>
          <w:szCs w:val="24"/>
        </w:rPr>
        <w:t xml:space="preserve"> el Comité Gerencial de Informática estará integrado por </w:t>
      </w:r>
      <w:r w:rsidR="00B77081" w:rsidRPr="004D3130">
        <w:rPr>
          <w:szCs w:val="24"/>
        </w:rPr>
        <w:t xml:space="preserve">el representante del </w:t>
      </w:r>
      <w:r w:rsidR="009F71FB">
        <w:rPr>
          <w:szCs w:val="24"/>
        </w:rPr>
        <w:t xml:space="preserve">despacho del </w:t>
      </w:r>
      <w:r w:rsidR="00B77081" w:rsidRPr="004D3130">
        <w:rPr>
          <w:szCs w:val="24"/>
        </w:rPr>
        <w:t>viceminist</w:t>
      </w:r>
      <w:r w:rsidR="009F71FB">
        <w:rPr>
          <w:szCs w:val="24"/>
        </w:rPr>
        <w:t xml:space="preserve">erio administrativo, por lo que no queda claro esta figura para la Dirección General del Archivo Nacional, en vista de que </w:t>
      </w:r>
      <w:r w:rsidR="00B77081" w:rsidRPr="004D3130">
        <w:rPr>
          <w:szCs w:val="24"/>
        </w:rPr>
        <w:t xml:space="preserve">se omitió </w:t>
      </w:r>
      <w:r w:rsidR="009F71FB">
        <w:rPr>
          <w:szCs w:val="24"/>
        </w:rPr>
        <w:t xml:space="preserve">indicar la conformación en caso de las </w:t>
      </w:r>
      <w:r w:rsidR="00B77081">
        <w:rPr>
          <w:szCs w:val="24"/>
        </w:rPr>
        <w:t>desconcentradas</w:t>
      </w:r>
      <w:r w:rsidR="009F71FB">
        <w:rPr>
          <w:szCs w:val="24"/>
        </w:rPr>
        <w:t>. Por ejemplo, la Comisión Gerencial de Tecnologías de Información del Archivo Nacional</w:t>
      </w:r>
      <w:r w:rsidR="009F71FB" w:rsidRPr="00632632">
        <w:rPr>
          <w:bCs/>
        </w:rPr>
        <w:t xml:space="preserve"> </w:t>
      </w:r>
      <w:r w:rsidR="009F71FB">
        <w:rPr>
          <w:bCs/>
        </w:rPr>
        <w:t xml:space="preserve">actualmente está conformada por Victor Navarro Castellón, jefe del Departamento Tecnologías de la Información (DTI) y presidente; Carmen Campos Ramírez, subdirectora general del Archivo Nacional; Ana Lucía Jiménez Monge, jefe del Departamento Archivo Notarial; Ivannia Valverde Guevara, jefe del Departamento Servicios Archivísticos Externos y secretaria; y Jorge Arturo Arias Eduarte, profesional del DTI.  Mientras que el artículo 7 del reglamento que se analiza establece como integrantes del Comité Gerencial de Informática: un representante del Despacho del Viceministerio Administrativo, que la presidirá; un representante del Departamento Financiero Contable; un representante de la Secretaría de Planificación Institucional y Sectorial; dos representantes del Departamento de Informática, de los cuales, uno deberá ser experto en hardware y software.  Por otro lado, llama la atención de que los suplentes que se deben nombrar solamente podrán ocupar los cargos en sustitución, ante la ausencia permanente de los miembros propietarios por muerte, renuncia o destitución; lo cual </w:t>
      </w:r>
      <w:r w:rsidR="00B77081">
        <w:rPr>
          <w:szCs w:val="24"/>
        </w:rPr>
        <w:t>no promueve que exista quorum estructural y funcional para realizar las sesiones</w:t>
      </w:r>
      <w:r w:rsidR="009F71FB">
        <w:rPr>
          <w:szCs w:val="24"/>
        </w:rPr>
        <w:t>.</w:t>
      </w:r>
    </w:p>
    <w:p w14:paraId="029D39E9" w14:textId="77777777" w:rsidR="00B77081" w:rsidRDefault="009F71FB" w:rsidP="00B77081">
      <w:pPr>
        <w:spacing w:before="120" w:after="120" w:line="360" w:lineRule="auto"/>
        <w:jc w:val="both"/>
        <w:rPr>
          <w:szCs w:val="24"/>
        </w:rPr>
      </w:pPr>
      <w:r w:rsidRPr="000D26D2">
        <w:rPr>
          <w:b/>
          <w:szCs w:val="24"/>
        </w:rPr>
        <w:t>11.</w:t>
      </w:r>
      <w:r>
        <w:rPr>
          <w:szCs w:val="24"/>
        </w:rPr>
        <w:t xml:space="preserve"> </w:t>
      </w:r>
      <w:r w:rsidR="00B77081" w:rsidRPr="004D3130">
        <w:rPr>
          <w:szCs w:val="24"/>
        </w:rPr>
        <w:t>Artículo</w:t>
      </w:r>
      <w:r w:rsidR="00B77081">
        <w:rPr>
          <w:szCs w:val="24"/>
        </w:rPr>
        <w:t xml:space="preserve"> 8</w:t>
      </w:r>
      <w:r w:rsidR="000D26D2">
        <w:rPr>
          <w:szCs w:val="24"/>
        </w:rPr>
        <w:t xml:space="preserve"> Fines</w:t>
      </w:r>
      <w:r w:rsidR="00706417">
        <w:rPr>
          <w:szCs w:val="24"/>
        </w:rPr>
        <w:t>:</w:t>
      </w:r>
      <w:r w:rsidR="00B77081">
        <w:rPr>
          <w:szCs w:val="24"/>
        </w:rPr>
        <w:t xml:space="preserve"> es congruente con el objetivo </w:t>
      </w:r>
      <w:r w:rsidR="00706417">
        <w:rPr>
          <w:szCs w:val="24"/>
        </w:rPr>
        <w:t xml:space="preserve">e integración </w:t>
      </w:r>
      <w:r w:rsidR="00B77081">
        <w:rPr>
          <w:szCs w:val="24"/>
        </w:rPr>
        <w:t xml:space="preserve">que </w:t>
      </w:r>
      <w:r w:rsidR="00706417">
        <w:rPr>
          <w:szCs w:val="24"/>
        </w:rPr>
        <w:t xml:space="preserve">se </w:t>
      </w:r>
      <w:r w:rsidR="00B77081">
        <w:rPr>
          <w:szCs w:val="24"/>
        </w:rPr>
        <w:t xml:space="preserve">plantean </w:t>
      </w:r>
      <w:r w:rsidR="00706417">
        <w:rPr>
          <w:szCs w:val="24"/>
        </w:rPr>
        <w:t>para el</w:t>
      </w:r>
      <w:r w:rsidR="00B77081">
        <w:rPr>
          <w:szCs w:val="24"/>
        </w:rPr>
        <w:t xml:space="preserve"> comité gerencial </w:t>
      </w:r>
      <w:r w:rsidR="00706417">
        <w:rPr>
          <w:szCs w:val="24"/>
        </w:rPr>
        <w:t>en</w:t>
      </w:r>
      <w:r w:rsidR="00B77081">
        <w:rPr>
          <w:szCs w:val="24"/>
        </w:rPr>
        <w:t xml:space="preserve"> </w:t>
      </w:r>
      <w:r w:rsidR="00706417">
        <w:rPr>
          <w:szCs w:val="24"/>
        </w:rPr>
        <w:t xml:space="preserve">los </w:t>
      </w:r>
      <w:r w:rsidR="00B77081">
        <w:rPr>
          <w:szCs w:val="24"/>
        </w:rPr>
        <w:t>artículo</w:t>
      </w:r>
      <w:r w:rsidR="00706417">
        <w:rPr>
          <w:szCs w:val="24"/>
        </w:rPr>
        <w:t xml:space="preserve">s 6 y 7, </w:t>
      </w:r>
      <w:r w:rsidR="00B77081">
        <w:rPr>
          <w:szCs w:val="24"/>
        </w:rPr>
        <w:t xml:space="preserve">en vista de que son </w:t>
      </w:r>
      <w:r w:rsidR="00706417">
        <w:rPr>
          <w:szCs w:val="24"/>
        </w:rPr>
        <w:t xml:space="preserve">fines </w:t>
      </w:r>
      <w:r w:rsidR="00B77081">
        <w:rPr>
          <w:szCs w:val="24"/>
        </w:rPr>
        <w:t>técnic</w:t>
      </w:r>
      <w:r w:rsidR="00706417">
        <w:rPr>
          <w:szCs w:val="24"/>
        </w:rPr>
        <w:t>o</w:t>
      </w:r>
      <w:r w:rsidR="00B77081">
        <w:rPr>
          <w:szCs w:val="24"/>
        </w:rPr>
        <w:t>s u operativ</w:t>
      </w:r>
      <w:r w:rsidR="00706417">
        <w:rPr>
          <w:szCs w:val="24"/>
        </w:rPr>
        <w:t>o</w:t>
      </w:r>
      <w:r w:rsidR="00B77081">
        <w:rPr>
          <w:szCs w:val="24"/>
        </w:rPr>
        <w:t>s y no gerencial</w:t>
      </w:r>
      <w:r w:rsidR="00706417">
        <w:rPr>
          <w:szCs w:val="24"/>
        </w:rPr>
        <w:t>es</w:t>
      </w:r>
      <w:r w:rsidR="00B77081">
        <w:rPr>
          <w:szCs w:val="24"/>
        </w:rPr>
        <w:t xml:space="preserve">. </w:t>
      </w:r>
      <w:r w:rsidR="00706417">
        <w:rPr>
          <w:szCs w:val="24"/>
        </w:rPr>
        <w:t xml:space="preserve">Sin embargo, </w:t>
      </w:r>
      <w:r w:rsidR="000D26D2">
        <w:rPr>
          <w:szCs w:val="24"/>
        </w:rPr>
        <w:t xml:space="preserve">persiste la </w:t>
      </w:r>
      <w:r w:rsidR="00B77081">
        <w:rPr>
          <w:szCs w:val="24"/>
        </w:rPr>
        <w:t xml:space="preserve">incertidumbre en la integración del Comité Gerencial de </w:t>
      </w:r>
      <w:r w:rsidR="000D26D2">
        <w:rPr>
          <w:szCs w:val="24"/>
        </w:rPr>
        <w:t xml:space="preserve">Informática </w:t>
      </w:r>
      <w:r w:rsidR="00B77081">
        <w:rPr>
          <w:szCs w:val="24"/>
        </w:rPr>
        <w:t>así como en las funciones</w:t>
      </w:r>
      <w:r w:rsidR="000D26D2">
        <w:rPr>
          <w:szCs w:val="24"/>
        </w:rPr>
        <w:t xml:space="preserve"> versus nuestra Comisión Gerencial de Tecnologías de la Información y las funciones definidas para esta comisión</w:t>
      </w:r>
      <w:r w:rsidR="00B77081">
        <w:rPr>
          <w:szCs w:val="24"/>
        </w:rPr>
        <w:t>.</w:t>
      </w:r>
    </w:p>
    <w:p w14:paraId="320B6F72" w14:textId="79F72F20" w:rsidR="000D26D2" w:rsidRDefault="000D26D2" w:rsidP="000D26D2">
      <w:pPr>
        <w:spacing w:before="120" w:after="120" w:line="360" w:lineRule="auto"/>
        <w:jc w:val="both"/>
        <w:rPr>
          <w:szCs w:val="24"/>
        </w:rPr>
      </w:pPr>
      <w:r w:rsidRPr="000D26D2">
        <w:rPr>
          <w:b/>
          <w:szCs w:val="24"/>
        </w:rPr>
        <w:t>1</w:t>
      </w:r>
      <w:r w:rsidR="00B32681">
        <w:rPr>
          <w:b/>
          <w:szCs w:val="24"/>
        </w:rPr>
        <w:t>2</w:t>
      </w:r>
      <w:r w:rsidRPr="000D26D2">
        <w:rPr>
          <w:b/>
          <w:szCs w:val="24"/>
        </w:rPr>
        <w:t>.</w:t>
      </w:r>
      <w:r>
        <w:rPr>
          <w:szCs w:val="24"/>
        </w:rPr>
        <w:t xml:space="preserve"> Capítulo II De los órganos administradores y ejecutores, Comité Gerencial de Informática: en términos generales, los miembros consideramos que este este capítulo no nos alcanza en vista de que se refiere al Comité Gerencial de Informática del MCJ, se deja de lado la asesoría al Sistema Nacional de Archivos, los fines son técnicos u operativos, mientras que las funciones que se definieron para la Comisión Gerencial de Tecnologías de la Información del Archivo Nacional son gerenciales.</w:t>
      </w:r>
    </w:p>
    <w:p w14:paraId="7BBF31EA" w14:textId="68104B60" w:rsidR="00B77081" w:rsidRDefault="000D26D2" w:rsidP="00B77081">
      <w:pPr>
        <w:spacing w:before="120" w:after="120" w:line="360" w:lineRule="auto"/>
        <w:jc w:val="both"/>
        <w:rPr>
          <w:szCs w:val="24"/>
        </w:rPr>
      </w:pPr>
      <w:r w:rsidRPr="000D26D2">
        <w:rPr>
          <w:b/>
          <w:szCs w:val="24"/>
        </w:rPr>
        <w:t>1</w:t>
      </w:r>
      <w:r w:rsidR="00B32681">
        <w:rPr>
          <w:b/>
          <w:szCs w:val="24"/>
        </w:rPr>
        <w:t>3</w:t>
      </w:r>
      <w:r w:rsidRPr="000D26D2">
        <w:rPr>
          <w:b/>
          <w:szCs w:val="24"/>
        </w:rPr>
        <w:t>.</w:t>
      </w:r>
      <w:r>
        <w:rPr>
          <w:szCs w:val="24"/>
        </w:rPr>
        <w:t xml:space="preserve"> </w:t>
      </w:r>
      <w:r w:rsidR="00B77081">
        <w:rPr>
          <w:szCs w:val="24"/>
        </w:rPr>
        <w:t>Artículo 18</w:t>
      </w:r>
      <w:r>
        <w:rPr>
          <w:szCs w:val="24"/>
        </w:rPr>
        <w:t xml:space="preserve"> Competencia:</w:t>
      </w:r>
      <w:r w:rsidR="00B77081">
        <w:rPr>
          <w:szCs w:val="24"/>
        </w:rPr>
        <w:t xml:space="preserve"> </w:t>
      </w:r>
      <w:r>
        <w:rPr>
          <w:szCs w:val="24"/>
        </w:rPr>
        <w:t xml:space="preserve">este artículo establece que habrá </w:t>
      </w:r>
      <w:r w:rsidR="00B77081">
        <w:rPr>
          <w:szCs w:val="24"/>
        </w:rPr>
        <w:t xml:space="preserve">una </w:t>
      </w:r>
      <w:r>
        <w:rPr>
          <w:szCs w:val="24"/>
        </w:rPr>
        <w:t>C</w:t>
      </w:r>
      <w:r w:rsidR="00B77081">
        <w:rPr>
          <w:szCs w:val="24"/>
        </w:rPr>
        <w:t xml:space="preserve">omisión </w:t>
      </w:r>
      <w:r>
        <w:rPr>
          <w:szCs w:val="24"/>
        </w:rPr>
        <w:t xml:space="preserve">Institucional de Sitios Web </w:t>
      </w:r>
      <w:r w:rsidR="00B77081">
        <w:rPr>
          <w:szCs w:val="24"/>
        </w:rPr>
        <w:t>que nos regirá, coordinará y armonizará los distintos sistemas de información, por lo que no queda clara la función de esa comisión</w:t>
      </w:r>
      <w:r w:rsidR="00B77081" w:rsidRPr="002F4079">
        <w:rPr>
          <w:szCs w:val="24"/>
        </w:rPr>
        <w:t xml:space="preserve"> </w:t>
      </w:r>
      <w:r w:rsidR="00B77081">
        <w:rPr>
          <w:szCs w:val="24"/>
        </w:rPr>
        <w:t xml:space="preserve">con </w:t>
      </w:r>
      <w:r>
        <w:rPr>
          <w:szCs w:val="24"/>
        </w:rPr>
        <w:t>el sitio web del Archivo Nacional o si la comisión a la que hace referencia se puede homologar con el equipo de trabajo que está analizando el nuevo sitio web del Archivo Nacional</w:t>
      </w:r>
      <w:r w:rsidR="00B77081">
        <w:rPr>
          <w:szCs w:val="24"/>
        </w:rPr>
        <w:t>.</w:t>
      </w:r>
      <w:r w:rsidR="00FF1FDB">
        <w:rPr>
          <w:szCs w:val="24"/>
        </w:rPr>
        <w:t xml:space="preserve"> </w:t>
      </w:r>
      <w:r w:rsidR="00FF1FDB">
        <w:t>Además el objetivo que indica el reglamento en estudio le define un objetivo distinto a los sitios web.</w:t>
      </w:r>
    </w:p>
    <w:p w14:paraId="70EAE57A" w14:textId="350154E6" w:rsidR="00B77081" w:rsidRDefault="000D26D2" w:rsidP="00B77081">
      <w:pPr>
        <w:spacing w:before="120" w:after="120" w:line="360" w:lineRule="auto"/>
        <w:jc w:val="both"/>
        <w:rPr>
          <w:szCs w:val="24"/>
        </w:rPr>
      </w:pPr>
      <w:r w:rsidRPr="004A2DB2">
        <w:rPr>
          <w:b/>
          <w:szCs w:val="24"/>
        </w:rPr>
        <w:t>1</w:t>
      </w:r>
      <w:r w:rsidR="00B32681">
        <w:rPr>
          <w:b/>
          <w:szCs w:val="24"/>
        </w:rPr>
        <w:t>4</w:t>
      </w:r>
      <w:r w:rsidRPr="004A2DB2">
        <w:rPr>
          <w:b/>
          <w:szCs w:val="24"/>
        </w:rPr>
        <w:t>.</w:t>
      </w:r>
      <w:r>
        <w:rPr>
          <w:szCs w:val="24"/>
        </w:rPr>
        <w:t xml:space="preserve"> </w:t>
      </w:r>
      <w:r w:rsidR="00B77081">
        <w:rPr>
          <w:szCs w:val="24"/>
        </w:rPr>
        <w:t>Artículo 19</w:t>
      </w:r>
      <w:r>
        <w:rPr>
          <w:szCs w:val="24"/>
        </w:rPr>
        <w:t xml:space="preserve"> Integración:</w:t>
      </w:r>
      <w:r w:rsidR="00B77081">
        <w:rPr>
          <w:szCs w:val="24"/>
        </w:rPr>
        <w:t xml:space="preserve"> </w:t>
      </w:r>
      <w:r w:rsidR="00E755D6">
        <w:rPr>
          <w:szCs w:val="24"/>
        </w:rPr>
        <w:t xml:space="preserve">al igual que con </w:t>
      </w:r>
      <w:r>
        <w:rPr>
          <w:szCs w:val="24"/>
        </w:rPr>
        <w:t>e</w:t>
      </w:r>
      <w:r w:rsidR="00B77081">
        <w:rPr>
          <w:szCs w:val="24"/>
        </w:rPr>
        <w:t>n la integración de</w:t>
      </w:r>
      <w:r w:rsidR="004A2DB2">
        <w:rPr>
          <w:szCs w:val="24"/>
        </w:rPr>
        <w:t>l Comité Gerencial de Informática,</w:t>
      </w:r>
      <w:r w:rsidR="00B77081">
        <w:rPr>
          <w:szCs w:val="24"/>
        </w:rPr>
        <w:t xml:space="preserve"> </w:t>
      </w:r>
      <w:r>
        <w:rPr>
          <w:szCs w:val="24"/>
        </w:rPr>
        <w:t>la</w:t>
      </w:r>
      <w:r w:rsidR="00B77081">
        <w:rPr>
          <w:szCs w:val="24"/>
        </w:rPr>
        <w:t xml:space="preserve"> </w:t>
      </w:r>
      <w:r>
        <w:rPr>
          <w:szCs w:val="24"/>
        </w:rPr>
        <w:t>Comisión Institucional de Sitios Web</w:t>
      </w:r>
      <w:r w:rsidR="00B77081">
        <w:rPr>
          <w:szCs w:val="24"/>
        </w:rPr>
        <w:t xml:space="preserve"> </w:t>
      </w:r>
      <w:r w:rsidR="004A2DB2">
        <w:rPr>
          <w:szCs w:val="24"/>
        </w:rPr>
        <w:t xml:space="preserve">tendrá como integrante un representante de los despachos del ministro o viceministro de cultura, y del viceministerio administrativo, dejando por fuera la representatividad de representantes de los órganos desconcentrados del MCJ.  Asimismo, llama la atención que esta comisión de sitios web establece como miembro a un representante del Departamento de Informática del </w:t>
      </w:r>
      <w:r w:rsidR="00B77081">
        <w:rPr>
          <w:szCs w:val="24"/>
        </w:rPr>
        <w:t xml:space="preserve">MCJ o </w:t>
      </w:r>
      <w:r w:rsidR="004A2DB2">
        <w:rPr>
          <w:szCs w:val="24"/>
        </w:rPr>
        <w:t xml:space="preserve">de las unidades de TIC.s, </w:t>
      </w:r>
      <w:r w:rsidR="00B77081">
        <w:rPr>
          <w:szCs w:val="24"/>
        </w:rPr>
        <w:t xml:space="preserve">por lo que </w:t>
      </w:r>
      <w:r w:rsidR="004A2DB2">
        <w:rPr>
          <w:szCs w:val="24"/>
        </w:rPr>
        <w:t xml:space="preserve">nuevamente </w:t>
      </w:r>
      <w:r w:rsidR="00B77081">
        <w:rPr>
          <w:szCs w:val="24"/>
        </w:rPr>
        <w:t>queda confuso</w:t>
      </w:r>
      <w:r w:rsidR="004A2DB2">
        <w:rPr>
          <w:szCs w:val="24"/>
        </w:rPr>
        <w:t xml:space="preserve"> a que instancia se refiere</w:t>
      </w:r>
      <w:r w:rsidR="00B77081">
        <w:rPr>
          <w:szCs w:val="24"/>
        </w:rPr>
        <w:t xml:space="preserve">. </w:t>
      </w:r>
      <w:r w:rsidR="004A2DB2">
        <w:rPr>
          <w:szCs w:val="24"/>
        </w:rPr>
        <w:t>Con respecto a los suplentes, s</w:t>
      </w:r>
      <w:r w:rsidR="00B77081">
        <w:rPr>
          <w:szCs w:val="24"/>
        </w:rPr>
        <w:t xml:space="preserve">e mantiene </w:t>
      </w:r>
      <w:r w:rsidR="004A2DB2">
        <w:rPr>
          <w:szCs w:val="24"/>
        </w:rPr>
        <w:t>que solo podrán suplir a los miembros propietarios en caso de ausencia por muerte, renuncia o destitución</w:t>
      </w:r>
      <w:r w:rsidR="00B77081">
        <w:rPr>
          <w:szCs w:val="24"/>
        </w:rPr>
        <w:t>.</w:t>
      </w:r>
    </w:p>
    <w:p w14:paraId="7E7262BE" w14:textId="421FE661" w:rsidR="00B77081" w:rsidRDefault="004A2DB2" w:rsidP="00B77081">
      <w:pPr>
        <w:spacing w:before="120" w:after="120" w:line="360" w:lineRule="auto"/>
        <w:jc w:val="both"/>
        <w:rPr>
          <w:szCs w:val="24"/>
        </w:rPr>
      </w:pPr>
      <w:r w:rsidRPr="004A2DB2">
        <w:rPr>
          <w:b/>
          <w:szCs w:val="24"/>
        </w:rPr>
        <w:t>1</w:t>
      </w:r>
      <w:r w:rsidR="00B32681">
        <w:rPr>
          <w:b/>
          <w:szCs w:val="24"/>
        </w:rPr>
        <w:t>5</w:t>
      </w:r>
      <w:r w:rsidRPr="004A2DB2">
        <w:rPr>
          <w:b/>
          <w:szCs w:val="24"/>
        </w:rPr>
        <w:t>.</w:t>
      </w:r>
      <w:r>
        <w:rPr>
          <w:szCs w:val="24"/>
        </w:rPr>
        <w:t xml:space="preserve"> </w:t>
      </w:r>
      <w:r w:rsidR="00B77081">
        <w:rPr>
          <w:szCs w:val="24"/>
        </w:rPr>
        <w:t>Artículo 20</w:t>
      </w:r>
      <w:r>
        <w:rPr>
          <w:szCs w:val="24"/>
        </w:rPr>
        <w:t xml:space="preserve"> Funciones:</w:t>
      </w:r>
      <w:r w:rsidR="00B77081">
        <w:rPr>
          <w:szCs w:val="24"/>
        </w:rPr>
        <w:t xml:space="preserve"> </w:t>
      </w:r>
      <w:r>
        <w:rPr>
          <w:szCs w:val="24"/>
        </w:rPr>
        <w:t>l</w:t>
      </w:r>
      <w:r w:rsidR="00B77081">
        <w:rPr>
          <w:szCs w:val="24"/>
        </w:rPr>
        <w:t xml:space="preserve">as funciones </w:t>
      </w:r>
      <w:r>
        <w:rPr>
          <w:szCs w:val="24"/>
        </w:rPr>
        <w:t xml:space="preserve">de la Comisión Institucional de Sitios Web efectivamente se relacionan con </w:t>
      </w:r>
      <w:r w:rsidR="00B77081">
        <w:rPr>
          <w:szCs w:val="24"/>
        </w:rPr>
        <w:t>sitios web a pesar de que son muy generales</w:t>
      </w:r>
      <w:r>
        <w:rPr>
          <w:szCs w:val="24"/>
        </w:rPr>
        <w:t xml:space="preserve"> y de que existe confusión </w:t>
      </w:r>
      <w:r w:rsidR="00B77081">
        <w:rPr>
          <w:szCs w:val="24"/>
        </w:rPr>
        <w:t xml:space="preserve">entre la competencia </w:t>
      </w:r>
      <w:r>
        <w:rPr>
          <w:szCs w:val="24"/>
        </w:rPr>
        <w:t xml:space="preserve">(artículo 18) </w:t>
      </w:r>
      <w:r w:rsidR="00B77081">
        <w:rPr>
          <w:szCs w:val="24"/>
        </w:rPr>
        <w:t>y las funciones</w:t>
      </w:r>
      <w:r>
        <w:rPr>
          <w:szCs w:val="24"/>
        </w:rPr>
        <w:t xml:space="preserve"> detalladas en este artículo 20</w:t>
      </w:r>
      <w:r w:rsidR="00B77081">
        <w:rPr>
          <w:szCs w:val="24"/>
        </w:rPr>
        <w:t>.</w:t>
      </w:r>
    </w:p>
    <w:p w14:paraId="054302BF" w14:textId="14D691BA" w:rsidR="00B77081" w:rsidRDefault="004A2DB2" w:rsidP="00B77081">
      <w:pPr>
        <w:spacing w:before="120" w:after="120" w:line="360" w:lineRule="auto"/>
        <w:jc w:val="both"/>
        <w:rPr>
          <w:szCs w:val="24"/>
        </w:rPr>
      </w:pPr>
      <w:r w:rsidRPr="004A2DB2">
        <w:rPr>
          <w:b/>
          <w:szCs w:val="24"/>
        </w:rPr>
        <w:t>1</w:t>
      </w:r>
      <w:r w:rsidR="00B32681">
        <w:rPr>
          <w:b/>
          <w:szCs w:val="24"/>
        </w:rPr>
        <w:t>6</w:t>
      </w:r>
      <w:r w:rsidRPr="004A2DB2">
        <w:rPr>
          <w:b/>
          <w:szCs w:val="24"/>
        </w:rPr>
        <w:t>.</w:t>
      </w:r>
      <w:r>
        <w:rPr>
          <w:szCs w:val="24"/>
        </w:rPr>
        <w:t xml:space="preserve"> </w:t>
      </w:r>
      <w:r w:rsidR="00B77081">
        <w:rPr>
          <w:szCs w:val="24"/>
        </w:rPr>
        <w:t xml:space="preserve">Capitulo IV </w:t>
      </w:r>
      <w:r>
        <w:rPr>
          <w:szCs w:val="24"/>
        </w:rPr>
        <w:t>Departamento de Informática y Unidades Auxiliares de Tecnologías de Información y Comunicación, a</w:t>
      </w:r>
      <w:r w:rsidR="00B77081">
        <w:rPr>
          <w:szCs w:val="24"/>
        </w:rPr>
        <w:t>rtículo</w:t>
      </w:r>
      <w:r>
        <w:rPr>
          <w:szCs w:val="24"/>
        </w:rPr>
        <w:t>s</w:t>
      </w:r>
      <w:r w:rsidR="00B77081">
        <w:rPr>
          <w:szCs w:val="24"/>
        </w:rPr>
        <w:t xml:space="preserve"> 21 a 24</w:t>
      </w:r>
      <w:r>
        <w:rPr>
          <w:szCs w:val="24"/>
        </w:rPr>
        <w:t>:</w:t>
      </w:r>
      <w:r w:rsidR="00B77081">
        <w:rPr>
          <w:szCs w:val="24"/>
        </w:rPr>
        <w:t xml:space="preserve"> </w:t>
      </w:r>
      <w:r>
        <w:rPr>
          <w:szCs w:val="24"/>
        </w:rPr>
        <w:t>parece ser que cuando se habla de u</w:t>
      </w:r>
      <w:r w:rsidR="00B77081">
        <w:rPr>
          <w:szCs w:val="24"/>
        </w:rPr>
        <w:t>nidades auxiliares se refiere a las áreas</w:t>
      </w:r>
      <w:r>
        <w:rPr>
          <w:szCs w:val="24"/>
        </w:rPr>
        <w:t>, unidades</w:t>
      </w:r>
      <w:r w:rsidR="00AA1550">
        <w:rPr>
          <w:szCs w:val="24"/>
        </w:rPr>
        <w:t xml:space="preserve"> o</w:t>
      </w:r>
      <w:r>
        <w:rPr>
          <w:szCs w:val="24"/>
        </w:rPr>
        <w:t xml:space="preserve"> </w:t>
      </w:r>
      <w:r w:rsidR="00AA1550">
        <w:rPr>
          <w:szCs w:val="24"/>
        </w:rPr>
        <w:t xml:space="preserve">departamentos </w:t>
      </w:r>
      <w:r w:rsidR="00B77081">
        <w:rPr>
          <w:szCs w:val="24"/>
        </w:rPr>
        <w:t>de T</w:t>
      </w:r>
      <w:r w:rsidR="00AA1550">
        <w:rPr>
          <w:szCs w:val="24"/>
        </w:rPr>
        <w:t xml:space="preserve">ecnología de </w:t>
      </w:r>
      <w:r w:rsidR="00B77081">
        <w:rPr>
          <w:szCs w:val="24"/>
        </w:rPr>
        <w:t>I</w:t>
      </w:r>
      <w:r w:rsidR="00AA1550">
        <w:rPr>
          <w:szCs w:val="24"/>
        </w:rPr>
        <w:t>nformación</w:t>
      </w:r>
      <w:r w:rsidR="00B77081">
        <w:rPr>
          <w:szCs w:val="24"/>
        </w:rPr>
        <w:t xml:space="preserve"> de las desconcentradas </w:t>
      </w:r>
      <w:r w:rsidR="00AA1550">
        <w:rPr>
          <w:szCs w:val="24"/>
        </w:rPr>
        <w:t xml:space="preserve">del ministerio; sin embargo, </w:t>
      </w:r>
      <w:r w:rsidR="00B77081">
        <w:rPr>
          <w:szCs w:val="24"/>
        </w:rPr>
        <w:t xml:space="preserve">en el marco del reglamento no queda contextualizado o definido.  </w:t>
      </w:r>
      <w:r w:rsidR="00AA1550">
        <w:rPr>
          <w:szCs w:val="24"/>
        </w:rPr>
        <w:t>También se s</w:t>
      </w:r>
      <w:r w:rsidR="00B77081">
        <w:rPr>
          <w:szCs w:val="24"/>
        </w:rPr>
        <w:t>eñala</w:t>
      </w:r>
      <w:r w:rsidR="00AA1550">
        <w:rPr>
          <w:szCs w:val="24"/>
        </w:rPr>
        <w:t>n</w:t>
      </w:r>
      <w:r w:rsidR="00B77081">
        <w:rPr>
          <w:szCs w:val="24"/>
        </w:rPr>
        <w:t xml:space="preserve"> una serie de funciones y/o actividades muy técnicas o limitada</w:t>
      </w:r>
      <w:r w:rsidR="00AA1550">
        <w:rPr>
          <w:szCs w:val="24"/>
        </w:rPr>
        <w:t xml:space="preserve">s para esas unidades auxiliares, siendo que </w:t>
      </w:r>
      <w:r w:rsidR="00B77081">
        <w:rPr>
          <w:szCs w:val="24"/>
        </w:rPr>
        <w:t>nuestro D</w:t>
      </w:r>
      <w:r w:rsidR="00AA1550">
        <w:rPr>
          <w:szCs w:val="24"/>
        </w:rPr>
        <w:t xml:space="preserve">epartamento de </w:t>
      </w:r>
      <w:r w:rsidR="00B77081">
        <w:rPr>
          <w:szCs w:val="24"/>
        </w:rPr>
        <w:t>T</w:t>
      </w:r>
      <w:r w:rsidR="00AA1550">
        <w:rPr>
          <w:szCs w:val="24"/>
        </w:rPr>
        <w:t xml:space="preserve">ecnologías de la </w:t>
      </w:r>
      <w:r w:rsidR="00B77081">
        <w:rPr>
          <w:szCs w:val="24"/>
        </w:rPr>
        <w:t>I</w:t>
      </w:r>
      <w:r w:rsidR="00AA1550">
        <w:rPr>
          <w:szCs w:val="24"/>
        </w:rPr>
        <w:t>nformación</w:t>
      </w:r>
      <w:r w:rsidR="00B77081">
        <w:rPr>
          <w:szCs w:val="24"/>
        </w:rPr>
        <w:t xml:space="preserve"> existe desde el </w:t>
      </w:r>
      <w:r w:rsidR="00AA1550">
        <w:rPr>
          <w:szCs w:val="24"/>
        </w:rPr>
        <w:t xml:space="preserve">año </w:t>
      </w:r>
      <w:r w:rsidR="00B77081">
        <w:rPr>
          <w:szCs w:val="24"/>
        </w:rPr>
        <w:t xml:space="preserve">2008 y tiene funciones aprobadas por </w:t>
      </w:r>
      <w:r w:rsidR="00AA1550">
        <w:rPr>
          <w:szCs w:val="24"/>
        </w:rPr>
        <w:t xml:space="preserve">el </w:t>
      </w:r>
      <w:r w:rsidR="00B77081">
        <w:rPr>
          <w:szCs w:val="24"/>
        </w:rPr>
        <w:t xml:space="preserve">Mideplan desde el </w:t>
      </w:r>
      <w:r w:rsidR="00AA1550">
        <w:rPr>
          <w:szCs w:val="24"/>
        </w:rPr>
        <w:t xml:space="preserve">año </w:t>
      </w:r>
      <w:r w:rsidR="00B77081">
        <w:rPr>
          <w:szCs w:val="24"/>
        </w:rPr>
        <w:t>2015</w:t>
      </w:r>
      <w:r w:rsidR="00AA1550">
        <w:rPr>
          <w:szCs w:val="24"/>
        </w:rPr>
        <w:t xml:space="preserve">. Sin embargo, el capítulo </w:t>
      </w:r>
      <w:r w:rsidR="00B77081">
        <w:rPr>
          <w:szCs w:val="24"/>
        </w:rPr>
        <w:t xml:space="preserve">establece que nuestro </w:t>
      </w:r>
      <w:r w:rsidR="00AA1550">
        <w:rPr>
          <w:szCs w:val="24"/>
        </w:rPr>
        <w:t xml:space="preserve">departamento </w:t>
      </w:r>
      <w:r w:rsidR="00B77081">
        <w:rPr>
          <w:szCs w:val="24"/>
        </w:rPr>
        <w:t xml:space="preserve">debe ejecutar las funciones </w:t>
      </w:r>
      <w:r w:rsidR="00AA1550">
        <w:rPr>
          <w:szCs w:val="24"/>
        </w:rPr>
        <w:t xml:space="preserve">que se establecen para el Departamento de Informática </w:t>
      </w:r>
      <w:r w:rsidR="00B77081">
        <w:rPr>
          <w:szCs w:val="24"/>
        </w:rPr>
        <w:t>del MCJ.</w:t>
      </w:r>
    </w:p>
    <w:p w14:paraId="76CD0644" w14:textId="7592A1F7" w:rsidR="00B77081" w:rsidRDefault="00AA1550" w:rsidP="00B77081">
      <w:pPr>
        <w:spacing w:before="120" w:after="120" w:line="360" w:lineRule="auto"/>
        <w:jc w:val="both"/>
        <w:rPr>
          <w:szCs w:val="24"/>
        </w:rPr>
      </w:pPr>
      <w:r w:rsidRPr="00AA1550">
        <w:rPr>
          <w:b/>
          <w:szCs w:val="24"/>
        </w:rPr>
        <w:t>1</w:t>
      </w:r>
      <w:r w:rsidR="00B32681">
        <w:rPr>
          <w:b/>
          <w:szCs w:val="24"/>
        </w:rPr>
        <w:t>7</w:t>
      </w:r>
      <w:r w:rsidRPr="00AA1550">
        <w:rPr>
          <w:b/>
          <w:szCs w:val="24"/>
        </w:rPr>
        <w:t>.</w:t>
      </w:r>
      <w:r>
        <w:rPr>
          <w:szCs w:val="24"/>
        </w:rPr>
        <w:t xml:space="preserve"> </w:t>
      </w:r>
      <w:r w:rsidR="00B77081">
        <w:rPr>
          <w:szCs w:val="24"/>
        </w:rPr>
        <w:t>Capítulo</w:t>
      </w:r>
      <w:r>
        <w:rPr>
          <w:szCs w:val="24"/>
        </w:rPr>
        <w:t>s</w:t>
      </w:r>
      <w:r w:rsidR="00B77081">
        <w:rPr>
          <w:szCs w:val="24"/>
        </w:rPr>
        <w:t xml:space="preserve"> V, VI, VII, </w:t>
      </w:r>
      <w:r>
        <w:rPr>
          <w:szCs w:val="24"/>
        </w:rPr>
        <w:t xml:space="preserve">y XI: </w:t>
      </w:r>
      <w:r w:rsidR="00B77081">
        <w:rPr>
          <w:szCs w:val="24"/>
        </w:rPr>
        <w:t>también se refieren al Departamento de Informática del MCJ y parece</w:t>
      </w:r>
      <w:r>
        <w:rPr>
          <w:szCs w:val="24"/>
        </w:rPr>
        <w:t>n</w:t>
      </w:r>
      <w:r w:rsidR="00B77081">
        <w:rPr>
          <w:szCs w:val="24"/>
        </w:rPr>
        <w:t xml:space="preserve"> ser buenas prácticas</w:t>
      </w:r>
      <w:r>
        <w:rPr>
          <w:szCs w:val="24"/>
        </w:rPr>
        <w:t xml:space="preserve"> en materia de tecnología de información y comunicación</w:t>
      </w:r>
      <w:r w:rsidR="00B77081">
        <w:rPr>
          <w:szCs w:val="24"/>
        </w:rPr>
        <w:t>.</w:t>
      </w:r>
    </w:p>
    <w:p w14:paraId="32765757" w14:textId="16F0D7FD" w:rsidR="00B77081" w:rsidRDefault="00AA1550" w:rsidP="00B77081">
      <w:pPr>
        <w:spacing w:before="120" w:after="120" w:line="360" w:lineRule="auto"/>
        <w:jc w:val="both"/>
        <w:rPr>
          <w:szCs w:val="24"/>
        </w:rPr>
      </w:pPr>
      <w:r w:rsidRPr="00AA1550">
        <w:rPr>
          <w:b/>
          <w:szCs w:val="24"/>
        </w:rPr>
        <w:t>1</w:t>
      </w:r>
      <w:r w:rsidR="00B32681">
        <w:rPr>
          <w:b/>
          <w:szCs w:val="24"/>
        </w:rPr>
        <w:t>8</w:t>
      </w:r>
      <w:r w:rsidRPr="00AA1550">
        <w:rPr>
          <w:b/>
          <w:szCs w:val="24"/>
        </w:rPr>
        <w:t>.</w:t>
      </w:r>
      <w:r>
        <w:rPr>
          <w:szCs w:val="24"/>
        </w:rPr>
        <w:t xml:space="preserve"> </w:t>
      </w:r>
      <w:r w:rsidR="00B77081">
        <w:rPr>
          <w:szCs w:val="24"/>
        </w:rPr>
        <w:t>Capítulo VII</w:t>
      </w:r>
      <w:r w:rsidR="00483B4D">
        <w:rPr>
          <w:szCs w:val="24"/>
        </w:rPr>
        <w:t>I</w:t>
      </w:r>
      <w:r w:rsidR="00B77081">
        <w:rPr>
          <w:szCs w:val="24"/>
        </w:rPr>
        <w:t xml:space="preserve"> </w:t>
      </w:r>
      <w:r w:rsidR="00483B4D">
        <w:rPr>
          <w:szCs w:val="24"/>
        </w:rPr>
        <w:t xml:space="preserve">del uso de internet: se destaca que el Archivo Nacional </w:t>
      </w:r>
      <w:r w:rsidR="00B77081">
        <w:rPr>
          <w:szCs w:val="24"/>
        </w:rPr>
        <w:t>tiene su propia p</w:t>
      </w:r>
      <w:r w:rsidR="00483B4D">
        <w:rPr>
          <w:szCs w:val="24"/>
        </w:rPr>
        <w:t>olítica para el uso de internet y del correo electrónico, por lo que los miembros de esta comisión gerencial nos cuestionamos</w:t>
      </w:r>
      <w:r w:rsidR="00B77081">
        <w:rPr>
          <w:szCs w:val="24"/>
        </w:rPr>
        <w:t xml:space="preserve"> </w:t>
      </w:r>
      <w:r w:rsidR="00483B4D">
        <w:rPr>
          <w:szCs w:val="24"/>
        </w:rPr>
        <w:t>¿</w:t>
      </w:r>
      <w:r w:rsidR="00B77081">
        <w:rPr>
          <w:szCs w:val="24"/>
        </w:rPr>
        <w:t xml:space="preserve">qué es lo que queda vigente? </w:t>
      </w:r>
      <w:r w:rsidR="00483B4D">
        <w:rPr>
          <w:szCs w:val="24"/>
        </w:rPr>
        <w:t xml:space="preserve">Asimismo, existe </w:t>
      </w:r>
      <w:r w:rsidR="00B77081">
        <w:rPr>
          <w:szCs w:val="24"/>
        </w:rPr>
        <w:t>una diferencia en el ar</w:t>
      </w:r>
      <w:r w:rsidR="00483B4D">
        <w:rPr>
          <w:szCs w:val="24"/>
        </w:rPr>
        <w:t xml:space="preserve">tículo inciso 2 del artículo 44, ya que nuestra política </w:t>
      </w:r>
      <w:r w:rsidR="00B77081">
        <w:rPr>
          <w:szCs w:val="24"/>
        </w:rPr>
        <w:t>no permite</w:t>
      </w:r>
      <w:r w:rsidR="00483B4D">
        <w:rPr>
          <w:szCs w:val="24"/>
        </w:rPr>
        <w:t xml:space="preserve"> el uso de internet para fines personales</w:t>
      </w:r>
      <w:r w:rsidR="00B77081">
        <w:rPr>
          <w:szCs w:val="24"/>
        </w:rPr>
        <w:t xml:space="preserve">. </w:t>
      </w:r>
      <w:r w:rsidR="00483B4D">
        <w:rPr>
          <w:szCs w:val="24"/>
        </w:rPr>
        <w:t xml:space="preserve">Con respecto al resto del capítulo, se considera que </w:t>
      </w:r>
      <w:r w:rsidR="00B77081">
        <w:rPr>
          <w:szCs w:val="24"/>
        </w:rPr>
        <w:t>son buenas prácticas.</w:t>
      </w:r>
    </w:p>
    <w:p w14:paraId="0101692B" w14:textId="07078B58" w:rsidR="00B77081" w:rsidRDefault="00B32681" w:rsidP="00B77081">
      <w:pPr>
        <w:spacing w:before="120" w:after="120" w:line="360" w:lineRule="auto"/>
        <w:jc w:val="both"/>
        <w:rPr>
          <w:szCs w:val="24"/>
        </w:rPr>
      </w:pPr>
      <w:r>
        <w:rPr>
          <w:b/>
          <w:szCs w:val="24"/>
        </w:rPr>
        <w:t>19</w:t>
      </w:r>
      <w:r w:rsidR="00483B4D" w:rsidRPr="00483B4D">
        <w:rPr>
          <w:b/>
          <w:szCs w:val="24"/>
        </w:rPr>
        <w:t>.</w:t>
      </w:r>
      <w:r w:rsidR="00483B4D">
        <w:rPr>
          <w:szCs w:val="24"/>
        </w:rPr>
        <w:t xml:space="preserve"> Artículo </w:t>
      </w:r>
      <w:r w:rsidR="00B77081">
        <w:rPr>
          <w:szCs w:val="24"/>
        </w:rPr>
        <w:t xml:space="preserve">47 </w:t>
      </w:r>
      <w:r w:rsidR="00483B4D">
        <w:rPr>
          <w:szCs w:val="24"/>
        </w:rPr>
        <w:t xml:space="preserve">Aplicación del software libre: se considera que este artículo </w:t>
      </w:r>
      <w:r w:rsidR="00B77081">
        <w:rPr>
          <w:szCs w:val="24"/>
        </w:rPr>
        <w:t>está mal ubicado</w:t>
      </w:r>
      <w:r w:rsidR="00483B4D">
        <w:rPr>
          <w:szCs w:val="24"/>
        </w:rPr>
        <w:t xml:space="preserve"> en el reglamento que se analiza</w:t>
      </w:r>
      <w:r w:rsidR="00B77081">
        <w:rPr>
          <w:szCs w:val="24"/>
        </w:rPr>
        <w:t xml:space="preserve">, en vista de que </w:t>
      </w:r>
      <w:r w:rsidR="00483B4D">
        <w:rPr>
          <w:szCs w:val="24"/>
        </w:rPr>
        <w:t xml:space="preserve">el </w:t>
      </w:r>
      <w:r w:rsidR="00B77081">
        <w:rPr>
          <w:szCs w:val="24"/>
        </w:rPr>
        <w:t>software libre no está relacionado con el uso de internet</w:t>
      </w:r>
      <w:r w:rsidR="00483B4D">
        <w:rPr>
          <w:szCs w:val="24"/>
        </w:rPr>
        <w:t xml:space="preserve"> o de correo electrónico</w:t>
      </w:r>
      <w:r w:rsidR="00B77081">
        <w:rPr>
          <w:szCs w:val="24"/>
        </w:rPr>
        <w:t>.</w:t>
      </w:r>
    </w:p>
    <w:p w14:paraId="2E2C51D1" w14:textId="17357BEA" w:rsidR="00B77081" w:rsidRDefault="00483B4D" w:rsidP="00B77081">
      <w:pPr>
        <w:spacing w:before="120" w:after="120" w:line="360" w:lineRule="auto"/>
        <w:jc w:val="both"/>
        <w:rPr>
          <w:szCs w:val="24"/>
        </w:rPr>
      </w:pPr>
      <w:r w:rsidRPr="00483B4D">
        <w:rPr>
          <w:b/>
          <w:szCs w:val="24"/>
        </w:rPr>
        <w:t>2</w:t>
      </w:r>
      <w:r w:rsidR="00B32681">
        <w:rPr>
          <w:b/>
          <w:szCs w:val="24"/>
        </w:rPr>
        <w:t>0</w:t>
      </w:r>
      <w:r w:rsidRPr="00483B4D">
        <w:rPr>
          <w:b/>
          <w:szCs w:val="24"/>
        </w:rPr>
        <w:t>.</w:t>
      </w:r>
      <w:r>
        <w:rPr>
          <w:szCs w:val="24"/>
        </w:rPr>
        <w:t xml:space="preserve"> </w:t>
      </w:r>
      <w:r w:rsidR="00B77081">
        <w:rPr>
          <w:szCs w:val="24"/>
        </w:rPr>
        <w:t>Capítulo X</w:t>
      </w:r>
      <w:r>
        <w:rPr>
          <w:szCs w:val="24"/>
        </w:rPr>
        <w:t xml:space="preserve"> Derogatorias y reformas:</w:t>
      </w:r>
      <w:r w:rsidR="00B77081">
        <w:rPr>
          <w:szCs w:val="24"/>
        </w:rPr>
        <w:t xml:space="preserve"> específicamente </w:t>
      </w:r>
      <w:r>
        <w:rPr>
          <w:szCs w:val="24"/>
        </w:rPr>
        <w:t xml:space="preserve">el artículo 52, </w:t>
      </w:r>
      <w:r w:rsidR="00FF1FDB">
        <w:t xml:space="preserve">según criterio de los miembros de la comisión, estaría derogando </w:t>
      </w:r>
      <w:r w:rsidR="00B77081">
        <w:rPr>
          <w:szCs w:val="24"/>
        </w:rPr>
        <w:t>nuestras políticas, procedimientos, normativa y otros documentos</w:t>
      </w:r>
      <w:r>
        <w:rPr>
          <w:szCs w:val="24"/>
        </w:rPr>
        <w:t xml:space="preserve"> en materia de tecnologías de la información y comunicación</w:t>
      </w:r>
      <w:r w:rsidR="00B77081">
        <w:rPr>
          <w:szCs w:val="24"/>
        </w:rPr>
        <w:t xml:space="preserve">; por lo que se debe realizar una revisión de todos los documentos </w:t>
      </w:r>
      <w:r>
        <w:rPr>
          <w:szCs w:val="24"/>
        </w:rPr>
        <w:t xml:space="preserve">del </w:t>
      </w:r>
      <w:r w:rsidR="00B77081">
        <w:rPr>
          <w:szCs w:val="24"/>
        </w:rPr>
        <w:t>A</w:t>
      </w:r>
      <w:r>
        <w:rPr>
          <w:szCs w:val="24"/>
        </w:rPr>
        <w:t xml:space="preserve">rchivo </w:t>
      </w:r>
      <w:r w:rsidR="00B77081">
        <w:rPr>
          <w:szCs w:val="24"/>
        </w:rPr>
        <w:t>N</w:t>
      </w:r>
      <w:r>
        <w:rPr>
          <w:szCs w:val="24"/>
        </w:rPr>
        <w:t>acional</w:t>
      </w:r>
      <w:r w:rsidR="00B77081">
        <w:rPr>
          <w:szCs w:val="24"/>
        </w:rPr>
        <w:t>, con el objetivo de determinar si existen oposiciones</w:t>
      </w:r>
      <w:r>
        <w:rPr>
          <w:szCs w:val="24"/>
        </w:rPr>
        <w:t xml:space="preserve"> o contradicciones con el reglamento que se analiza</w:t>
      </w:r>
      <w:r w:rsidR="00B77081">
        <w:rPr>
          <w:szCs w:val="24"/>
        </w:rPr>
        <w:t>.</w:t>
      </w:r>
      <w:r>
        <w:rPr>
          <w:szCs w:val="24"/>
        </w:rPr>
        <w:t xml:space="preserve"> Con respecto al artículo 53, </w:t>
      </w:r>
      <w:r w:rsidR="00B77081">
        <w:rPr>
          <w:szCs w:val="24"/>
        </w:rPr>
        <w:t>no queda claro a cuál comisión gerencial se refiere</w:t>
      </w:r>
      <w:r>
        <w:rPr>
          <w:szCs w:val="24"/>
        </w:rPr>
        <w:t>, si a la del MCJ o a la del Archivo Nacional.</w:t>
      </w:r>
    </w:p>
    <w:p w14:paraId="754B856E" w14:textId="77777777" w:rsidR="00483B4D" w:rsidRDefault="00483B4D" w:rsidP="00FD0A7C">
      <w:pPr>
        <w:spacing w:before="120" w:after="120" w:line="360" w:lineRule="auto"/>
        <w:jc w:val="both"/>
        <w:rPr>
          <w:szCs w:val="24"/>
        </w:rPr>
      </w:pPr>
      <w:r>
        <w:rPr>
          <w:szCs w:val="24"/>
        </w:rPr>
        <w:t xml:space="preserve">Por tanto, se concluye que </w:t>
      </w:r>
      <w:r w:rsidRPr="0020436E">
        <w:rPr>
          <w:bCs/>
        </w:rPr>
        <w:t>Decreto Ejecutivo No. 40373-C sobre el Reglamento general para la administración y uso de las tecnologías de información y comunicación del Ministerio de Cultura y Juventud, publicado en el Alcance 102 de la Gaceta N° 89 del viernes 12 de mayo del 2017</w:t>
      </w:r>
      <w:r>
        <w:rPr>
          <w:bCs/>
        </w:rPr>
        <w:t xml:space="preserve">, </w:t>
      </w:r>
      <w:r w:rsidR="004F4F95" w:rsidRPr="00483B4D">
        <w:rPr>
          <w:bCs/>
        </w:rPr>
        <w:t>podría causar incertidumbre respecto a quién compete algunas materias, si al Departamento de Informática del M</w:t>
      </w:r>
      <w:r w:rsidRPr="00483B4D">
        <w:rPr>
          <w:bCs/>
        </w:rPr>
        <w:t>CJ</w:t>
      </w:r>
      <w:r w:rsidR="004F4F95" w:rsidRPr="00483B4D">
        <w:rPr>
          <w:bCs/>
        </w:rPr>
        <w:t xml:space="preserve"> o al Departamento de Tecnologías de Información del Archivo Nacional y áreas similares de los órganos desconcentrados del M</w:t>
      </w:r>
      <w:r w:rsidRPr="00483B4D">
        <w:rPr>
          <w:bCs/>
        </w:rPr>
        <w:t>CJ</w:t>
      </w:r>
      <w:r w:rsidR="004F4F95" w:rsidRPr="00483B4D">
        <w:rPr>
          <w:bCs/>
        </w:rPr>
        <w:t xml:space="preserve">, dada la redacción general que presentan algunos artículos. </w:t>
      </w:r>
      <w:r w:rsidR="00B77081" w:rsidRPr="00483B4D">
        <w:rPr>
          <w:bCs/>
        </w:rPr>
        <w:t xml:space="preserve">En nuestro criterio, </w:t>
      </w:r>
      <w:r w:rsidR="00B77081" w:rsidRPr="00483B4D">
        <w:rPr>
          <w:szCs w:val="24"/>
        </w:rPr>
        <w:t>se pretende una subordinación o dependencia técnica de nuestro Departamento de Tecnologías de la Información al Departamento de Informática del ministerio, y debe esclarecerse</w:t>
      </w:r>
    </w:p>
    <w:p w14:paraId="6D4AD5BD" w14:textId="77777777" w:rsidR="00483B4D" w:rsidRDefault="00483B4D" w:rsidP="00FD0A7C">
      <w:pPr>
        <w:spacing w:before="120" w:after="120" w:line="360" w:lineRule="auto"/>
        <w:jc w:val="both"/>
        <w:rPr>
          <w:szCs w:val="24"/>
        </w:rPr>
      </w:pPr>
      <w:r>
        <w:rPr>
          <w:szCs w:val="24"/>
        </w:rPr>
        <w:t>Una vez realizado el análisis se recomienda</w:t>
      </w:r>
      <w:r w:rsidR="00FF1FDB">
        <w:rPr>
          <w:szCs w:val="24"/>
        </w:rPr>
        <w:t>, salvo mejor criterio,</w:t>
      </w:r>
      <w:r>
        <w:rPr>
          <w:szCs w:val="24"/>
        </w:rPr>
        <w:t xml:space="preserve"> lo siguiente:</w:t>
      </w:r>
    </w:p>
    <w:p w14:paraId="6AF6B728" w14:textId="77777777" w:rsidR="00B77081" w:rsidRDefault="00483B4D" w:rsidP="00FD0A7C">
      <w:pPr>
        <w:spacing w:before="120" w:after="120" w:line="360" w:lineRule="auto"/>
        <w:jc w:val="both"/>
        <w:rPr>
          <w:szCs w:val="24"/>
        </w:rPr>
      </w:pPr>
      <w:r w:rsidRPr="00677ECA">
        <w:rPr>
          <w:b/>
          <w:szCs w:val="24"/>
        </w:rPr>
        <w:t>a.</w:t>
      </w:r>
      <w:r>
        <w:rPr>
          <w:szCs w:val="24"/>
        </w:rPr>
        <w:t xml:space="preserve"> Que la </w:t>
      </w:r>
      <w:r w:rsidR="00B77081" w:rsidRPr="00483B4D">
        <w:rPr>
          <w:szCs w:val="24"/>
        </w:rPr>
        <w:t>D</w:t>
      </w:r>
      <w:r>
        <w:rPr>
          <w:szCs w:val="24"/>
        </w:rPr>
        <w:t xml:space="preserve">irección </w:t>
      </w:r>
      <w:r w:rsidR="00B77081" w:rsidRPr="00483B4D">
        <w:rPr>
          <w:szCs w:val="24"/>
        </w:rPr>
        <w:t>G</w:t>
      </w:r>
      <w:r>
        <w:rPr>
          <w:szCs w:val="24"/>
        </w:rPr>
        <w:t xml:space="preserve">eneral del Archivo Nacional realice </w:t>
      </w:r>
      <w:r w:rsidR="00B77081" w:rsidRPr="00483B4D">
        <w:rPr>
          <w:szCs w:val="24"/>
        </w:rPr>
        <w:t>la consulta</w:t>
      </w:r>
      <w:r>
        <w:rPr>
          <w:szCs w:val="24"/>
        </w:rPr>
        <w:t xml:space="preserve"> sobre el alcance del a</w:t>
      </w:r>
      <w:r w:rsidR="00B77081" w:rsidRPr="00483B4D">
        <w:rPr>
          <w:szCs w:val="24"/>
        </w:rPr>
        <w:t>rtículo 3</w:t>
      </w:r>
      <w:r>
        <w:rPr>
          <w:szCs w:val="24"/>
        </w:rPr>
        <w:t xml:space="preserve"> y las competencias o funciones que tiene el Departamento de Informática del MCJ versus nuestro Departamento de Tecnologías de la Información</w:t>
      </w:r>
      <w:r w:rsidR="00B77081" w:rsidRPr="00483B4D">
        <w:rPr>
          <w:szCs w:val="24"/>
        </w:rPr>
        <w:t>.</w:t>
      </w:r>
    </w:p>
    <w:p w14:paraId="15DD7158" w14:textId="77777777" w:rsidR="00483B4D" w:rsidRDefault="00483B4D" w:rsidP="00FD0A7C">
      <w:pPr>
        <w:spacing w:before="120" w:after="120" w:line="360" w:lineRule="auto"/>
        <w:jc w:val="both"/>
        <w:rPr>
          <w:szCs w:val="24"/>
        </w:rPr>
      </w:pPr>
      <w:r w:rsidRPr="00677ECA">
        <w:rPr>
          <w:b/>
          <w:bCs/>
        </w:rPr>
        <w:t>b.</w:t>
      </w:r>
      <w:r>
        <w:rPr>
          <w:bCs/>
        </w:rPr>
        <w:t xml:space="preserve"> </w:t>
      </w:r>
      <w:r>
        <w:rPr>
          <w:szCs w:val="24"/>
        </w:rPr>
        <w:t xml:space="preserve">Que la </w:t>
      </w:r>
      <w:r w:rsidRPr="00483B4D">
        <w:rPr>
          <w:szCs w:val="24"/>
        </w:rPr>
        <w:t>D</w:t>
      </w:r>
      <w:r>
        <w:rPr>
          <w:szCs w:val="24"/>
        </w:rPr>
        <w:t xml:space="preserve">irección </w:t>
      </w:r>
      <w:r w:rsidRPr="00483B4D">
        <w:rPr>
          <w:szCs w:val="24"/>
        </w:rPr>
        <w:t>G</w:t>
      </w:r>
      <w:r>
        <w:rPr>
          <w:szCs w:val="24"/>
        </w:rPr>
        <w:t xml:space="preserve">eneral del Archivo Nacional realice </w:t>
      </w:r>
      <w:r w:rsidRPr="00483B4D">
        <w:rPr>
          <w:szCs w:val="24"/>
        </w:rPr>
        <w:t>la consulta</w:t>
      </w:r>
      <w:r>
        <w:rPr>
          <w:szCs w:val="24"/>
        </w:rPr>
        <w:t xml:space="preserve"> sobre el alcance, las competencias y funciones del Comité Gerencial de Informática del MCJ versus nuestra Comisión Gerencial de Tecnologías de Información, así como la conformación.</w:t>
      </w:r>
    </w:p>
    <w:p w14:paraId="6B520187" w14:textId="77777777" w:rsidR="005D5D4C" w:rsidRPr="00483B4D" w:rsidRDefault="005D5D4C" w:rsidP="00FD0A7C">
      <w:pPr>
        <w:spacing w:before="120" w:after="120" w:line="360" w:lineRule="auto"/>
        <w:jc w:val="both"/>
        <w:rPr>
          <w:bCs/>
        </w:rPr>
      </w:pPr>
      <w:r w:rsidRPr="00677ECA">
        <w:rPr>
          <w:b/>
          <w:szCs w:val="24"/>
        </w:rPr>
        <w:t>c.</w:t>
      </w:r>
      <w:r>
        <w:rPr>
          <w:szCs w:val="24"/>
        </w:rPr>
        <w:t xml:space="preserve"> Que la </w:t>
      </w:r>
      <w:r w:rsidRPr="00483B4D">
        <w:rPr>
          <w:szCs w:val="24"/>
        </w:rPr>
        <w:t>D</w:t>
      </w:r>
      <w:r>
        <w:rPr>
          <w:szCs w:val="24"/>
        </w:rPr>
        <w:t xml:space="preserve">irección </w:t>
      </w:r>
      <w:r w:rsidRPr="00483B4D">
        <w:rPr>
          <w:szCs w:val="24"/>
        </w:rPr>
        <w:t>G</w:t>
      </w:r>
      <w:r>
        <w:rPr>
          <w:szCs w:val="24"/>
        </w:rPr>
        <w:t xml:space="preserve">eneral del Archivo Nacional realice </w:t>
      </w:r>
      <w:r w:rsidRPr="00483B4D">
        <w:rPr>
          <w:szCs w:val="24"/>
        </w:rPr>
        <w:t>la consulta</w:t>
      </w:r>
      <w:r>
        <w:rPr>
          <w:szCs w:val="24"/>
        </w:rPr>
        <w:t xml:space="preserve"> sobre el alcance, las competencias y funciones de Comisión Institucional de Sitios Web del MCJ versus el equipo de trabajo que actualmente está analizando el nuevo sitio web del Archivo Nacional, así como la conformación.</w:t>
      </w:r>
    </w:p>
    <w:p w14:paraId="4411799A" w14:textId="77777777" w:rsidR="00C01766" w:rsidRDefault="005D5D4C" w:rsidP="00FD0A7C">
      <w:pPr>
        <w:spacing w:before="120" w:after="120" w:line="360" w:lineRule="auto"/>
        <w:jc w:val="both"/>
        <w:rPr>
          <w:szCs w:val="24"/>
        </w:rPr>
      </w:pPr>
      <w:r w:rsidRPr="00677ECA">
        <w:rPr>
          <w:b/>
          <w:bCs/>
        </w:rPr>
        <w:t>d</w:t>
      </w:r>
      <w:r w:rsidR="004F4F95" w:rsidRPr="00677ECA">
        <w:rPr>
          <w:b/>
          <w:bCs/>
        </w:rPr>
        <w:t>.</w:t>
      </w:r>
      <w:r w:rsidR="004F4F95" w:rsidRPr="005D5D4C">
        <w:rPr>
          <w:bCs/>
        </w:rPr>
        <w:t xml:space="preserve"> </w:t>
      </w:r>
      <w:r>
        <w:rPr>
          <w:bCs/>
        </w:rPr>
        <w:t>A pesar de que a</w:t>
      </w:r>
      <w:r w:rsidR="004F4F95" w:rsidRPr="005D5D4C">
        <w:rPr>
          <w:bCs/>
        </w:rPr>
        <w:t xml:space="preserve">lgunas de las políticas establecidas </w:t>
      </w:r>
      <w:r>
        <w:rPr>
          <w:bCs/>
        </w:rPr>
        <w:t xml:space="preserve">en el reglamento analizado </w:t>
      </w:r>
      <w:r w:rsidR="004F4F95" w:rsidRPr="005D5D4C">
        <w:rPr>
          <w:bCs/>
        </w:rPr>
        <w:t>han sido superadas en el Archivo Nacional</w:t>
      </w:r>
      <w:r>
        <w:rPr>
          <w:bCs/>
        </w:rPr>
        <w:t xml:space="preserve">, </w:t>
      </w:r>
      <w:r w:rsidR="00B77081" w:rsidRPr="005D5D4C">
        <w:rPr>
          <w:bCs/>
        </w:rPr>
        <w:t>e</w:t>
      </w:r>
      <w:r w:rsidR="00C01766" w:rsidRPr="005D5D4C">
        <w:rPr>
          <w:szCs w:val="24"/>
        </w:rPr>
        <w:t xml:space="preserve">s necesario revisar todos los documentos que </w:t>
      </w:r>
      <w:r>
        <w:rPr>
          <w:szCs w:val="24"/>
        </w:rPr>
        <w:t xml:space="preserve">se han producido, aprobado y comunicado, en materia de tecnologías de la información con el único objetivo de que </w:t>
      </w:r>
      <w:r w:rsidR="00C01766" w:rsidRPr="005D5D4C">
        <w:rPr>
          <w:szCs w:val="24"/>
        </w:rPr>
        <w:t>no vayan en contra del reglamento</w:t>
      </w:r>
      <w:r>
        <w:rPr>
          <w:szCs w:val="24"/>
        </w:rPr>
        <w:t>.</w:t>
      </w:r>
    </w:p>
    <w:p w14:paraId="6D72CF9A" w14:textId="77777777" w:rsidR="00AB1433" w:rsidRDefault="005D5D4C" w:rsidP="00FD0A7C">
      <w:pPr>
        <w:spacing w:before="120" w:after="120" w:line="360" w:lineRule="auto"/>
        <w:jc w:val="both"/>
        <w:rPr>
          <w:szCs w:val="24"/>
        </w:rPr>
      </w:pPr>
      <w:r w:rsidRPr="00677ECA">
        <w:rPr>
          <w:b/>
          <w:szCs w:val="24"/>
        </w:rPr>
        <w:t>e.</w:t>
      </w:r>
      <w:r>
        <w:rPr>
          <w:szCs w:val="24"/>
        </w:rPr>
        <w:t xml:space="preserve"> Finalmente, s</w:t>
      </w:r>
      <w:r w:rsidR="00AB1433">
        <w:rPr>
          <w:szCs w:val="24"/>
        </w:rPr>
        <w:t xml:space="preserve">e recomienda </w:t>
      </w:r>
      <w:r>
        <w:rPr>
          <w:szCs w:val="24"/>
        </w:rPr>
        <w:t xml:space="preserve">que la Dirección General del Archivo Nacional y esta Comisión Gerencial </w:t>
      </w:r>
      <w:r w:rsidR="00AB1433">
        <w:rPr>
          <w:szCs w:val="24"/>
        </w:rPr>
        <w:t>reali</w:t>
      </w:r>
      <w:r>
        <w:rPr>
          <w:szCs w:val="24"/>
        </w:rPr>
        <w:t>cen</w:t>
      </w:r>
      <w:r w:rsidR="00AB1433">
        <w:rPr>
          <w:szCs w:val="24"/>
        </w:rPr>
        <w:t xml:space="preserve"> una reunión con la ins</w:t>
      </w:r>
      <w:r w:rsidR="005226B0">
        <w:rPr>
          <w:szCs w:val="24"/>
        </w:rPr>
        <w:t>tancia redactora del reglamento, ya que se evidencia un control por parte del MCJ en materia de tecnologías de información y comunicación para con las desconcentradas.</w:t>
      </w:r>
      <w:r>
        <w:rPr>
          <w:szCs w:val="24"/>
        </w:rPr>
        <w:t xml:space="preserve"> </w:t>
      </w:r>
      <w:r w:rsidRPr="005D5D4C">
        <w:rPr>
          <w:b/>
          <w:szCs w:val="24"/>
        </w:rPr>
        <w:t>ACUERDO FIRME.</w:t>
      </w:r>
      <w:r>
        <w:rPr>
          <w:szCs w:val="24"/>
        </w:rPr>
        <w:t xml:space="preserve"> ---------------------------------------------------------------------------------</w:t>
      </w:r>
    </w:p>
    <w:p w14:paraId="68932BCC" w14:textId="77777777" w:rsidR="00FD0A7C" w:rsidRPr="008216FF" w:rsidRDefault="00FD0A7C" w:rsidP="00FD0A7C">
      <w:pPr>
        <w:spacing w:before="120" w:after="120" w:line="360" w:lineRule="auto"/>
        <w:jc w:val="both"/>
        <w:rPr>
          <w:szCs w:val="24"/>
        </w:rPr>
      </w:pPr>
      <w:r w:rsidRPr="004D3130">
        <w:rPr>
          <w:szCs w:val="24"/>
        </w:rPr>
        <w:t xml:space="preserve">A las </w:t>
      </w:r>
      <w:r w:rsidR="00112E19" w:rsidRPr="004D3130">
        <w:rPr>
          <w:szCs w:val="24"/>
        </w:rPr>
        <w:t>1</w:t>
      </w:r>
      <w:r w:rsidR="00AB1433">
        <w:rPr>
          <w:szCs w:val="24"/>
        </w:rPr>
        <w:t>1</w:t>
      </w:r>
      <w:r w:rsidRPr="004D3130">
        <w:rPr>
          <w:szCs w:val="24"/>
        </w:rPr>
        <w:t>:</w:t>
      </w:r>
      <w:r w:rsidR="00AB1433">
        <w:rPr>
          <w:szCs w:val="24"/>
        </w:rPr>
        <w:t>30</w:t>
      </w:r>
      <w:r w:rsidRPr="004D3130">
        <w:rPr>
          <w:szCs w:val="24"/>
        </w:rPr>
        <w:t xml:space="preserve"> horas se levanta la sesión. -----------------------------------------------------</w:t>
      </w:r>
    </w:p>
    <w:p w14:paraId="71041DD4" w14:textId="77777777" w:rsidR="00721DAB" w:rsidRPr="008216FF" w:rsidRDefault="00721DAB" w:rsidP="00721DAB">
      <w:pPr>
        <w:pStyle w:val="Default"/>
        <w:spacing w:before="120" w:after="120" w:line="360" w:lineRule="auto"/>
        <w:jc w:val="both"/>
        <w:rPr>
          <w:color w:val="auto"/>
          <w:lang w:val="es-ES"/>
        </w:rPr>
      </w:pPr>
    </w:p>
    <w:p w14:paraId="45F93D5C" w14:textId="77777777" w:rsidR="00721DAB" w:rsidRPr="008216FF" w:rsidRDefault="00721DAB" w:rsidP="00721DAB">
      <w:pPr>
        <w:pStyle w:val="Default"/>
        <w:spacing w:before="120" w:after="120" w:line="360" w:lineRule="auto"/>
        <w:jc w:val="both"/>
        <w:rPr>
          <w:color w:val="auto"/>
        </w:rPr>
      </w:pPr>
    </w:p>
    <w:p w14:paraId="05B3C945" w14:textId="77777777" w:rsidR="00C65398" w:rsidRPr="008216FF" w:rsidRDefault="00FD0A7C" w:rsidP="006929F1">
      <w:pPr>
        <w:spacing w:before="120" w:after="120" w:line="360" w:lineRule="auto"/>
        <w:jc w:val="both"/>
        <w:rPr>
          <w:szCs w:val="24"/>
        </w:rPr>
      </w:pPr>
      <w:r w:rsidRPr="008216FF">
        <w:rPr>
          <w:szCs w:val="24"/>
        </w:rPr>
        <w:t>Víctor Ml. Navarro Castellón</w:t>
      </w:r>
      <w:r w:rsidR="00091D0F">
        <w:rPr>
          <w:szCs w:val="24"/>
        </w:rPr>
        <w:tab/>
      </w:r>
      <w:r w:rsidR="00091D0F">
        <w:rPr>
          <w:szCs w:val="24"/>
        </w:rPr>
        <w:tab/>
      </w:r>
      <w:r w:rsidR="00091D0F">
        <w:rPr>
          <w:szCs w:val="24"/>
        </w:rPr>
        <w:tab/>
        <w:t>Ivannia Valverde Guevara</w:t>
      </w:r>
    </w:p>
    <w:p w14:paraId="5D3CFD2F" w14:textId="77777777" w:rsidR="002E7E8D" w:rsidRPr="004D3130" w:rsidRDefault="00FD0A7C" w:rsidP="006929F1">
      <w:pPr>
        <w:spacing w:before="120" w:after="120" w:line="360" w:lineRule="auto"/>
        <w:jc w:val="both"/>
        <w:rPr>
          <w:szCs w:val="24"/>
          <w:lang w:val="es-CR"/>
        </w:rPr>
      </w:pPr>
      <w:r w:rsidRPr="008216FF">
        <w:rPr>
          <w:b/>
          <w:szCs w:val="24"/>
        </w:rPr>
        <w:t>Presidente</w:t>
      </w:r>
      <w:r w:rsidR="00091D0F">
        <w:rPr>
          <w:b/>
          <w:szCs w:val="24"/>
        </w:rPr>
        <w:tab/>
      </w:r>
      <w:r w:rsidR="00091D0F">
        <w:rPr>
          <w:b/>
          <w:szCs w:val="24"/>
        </w:rPr>
        <w:tab/>
      </w:r>
      <w:r w:rsidR="00091D0F">
        <w:rPr>
          <w:b/>
          <w:szCs w:val="24"/>
        </w:rPr>
        <w:tab/>
      </w:r>
      <w:r w:rsidR="00091D0F">
        <w:rPr>
          <w:b/>
          <w:szCs w:val="24"/>
        </w:rPr>
        <w:tab/>
      </w:r>
      <w:r w:rsidR="00091D0F">
        <w:rPr>
          <w:b/>
          <w:szCs w:val="24"/>
        </w:rPr>
        <w:tab/>
      </w:r>
      <w:r w:rsidR="00091D0F">
        <w:rPr>
          <w:b/>
          <w:szCs w:val="24"/>
        </w:rPr>
        <w:tab/>
        <w:t>Secretaria</w:t>
      </w:r>
    </w:p>
    <w:sectPr w:rsidR="002E7E8D" w:rsidRPr="004D3130" w:rsidSect="001A61C4">
      <w:headerReference w:type="even" r:id="rId10"/>
      <w:headerReference w:type="default" r:id="rId11"/>
      <w:footerReference w:type="even" r:id="rId12"/>
      <w:footerReference w:type="default" r:id="rId13"/>
      <w:pgSz w:w="12240" w:h="15840"/>
      <w:pgMar w:top="1417" w:right="2175"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E674" w14:textId="77777777" w:rsidR="006C6C38" w:rsidRDefault="006C6C38" w:rsidP="005E3B6C">
      <w:r>
        <w:separator/>
      </w:r>
    </w:p>
  </w:endnote>
  <w:endnote w:type="continuationSeparator" w:id="0">
    <w:p w14:paraId="1219D73D" w14:textId="77777777" w:rsidR="006C6C38" w:rsidRDefault="006C6C38" w:rsidP="005E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03B" w14:textId="77777777" w:rsidR="00514C60" w:rsidRDefault="00514C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9D008" w14:textId="77777777" w:rsidR="00514C60" w:rsidRDefault="00514C6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3D67C" w14:textId="77777777" w:rsidR="00514C60" w:rsidRDefault="00514C60" w:rsidP="0059279B">
    <w:pPr>
      <w:pStyle w:val="Piedepgina"/>
      <w:ind w:right="360"/>
      <w:jc w:val="right"/>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CEC6" w14:textId="77777777" w:rsidR="006C6C38" w:rsidRDefault="006C6C38" w:rsidP="005E3B6C">
      <w:r>
        <w:separator/>
      </w:r>
    </w:p>
  </w:footnote>
  <w:footnote w:type="continuationSeparator" w:id="0">
    <w:p w14:paraId="6FC596FA" w14:textId="77777777" w:rsidR="006C6C38" w:rsidRDefault="006C6C38" w:rsidP="005E3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38428" w14:textId="77777777" w:rsidR="00514C60" w:rsidRDefault="00514C6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1DECD" w14:textId="77777777" w:rsidR="00514C60" w:rsidRDefault="00514C6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AE791" w14:textId="77777777" w:rsidR="00514C60" w:rsidRDefault="00514C60">
    <w:pPr>
      <w:pStyle w:val="Encabezado"/>
      <w:framePr w:wrap="around" w:vAnchor="text" w:hAnchor="margin" w:xAlign="right" w:y="1"/>
      <w:rPr>
        <w:rStyle w:val="Nmerodepgina"/>
      </w:rPr>
    </w:pPr>
  </w:p>
  <w:p w14:paraId="36628357" w14:textId="77777777" w:rsidR="00514C60" w:rsidRDefault="00514C6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8D1CC4"/>
    <w:multiLevelType w:val="hybridMultilevel"/>
    <w:tmpl w:val="7188E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3A29BC"/>
    <w:multiLevelType w:val="hybridMultilevel"/>
    <w:tmpl w:val="9290433A"/>
    <w:lvl w:ilvl="0" w:tplc="C37E407E">
      <w:numFmt w:val="bullet"/>
      <w:lvlText w:val="−"/>
      <w:lvlJc w:val="left"/>
      <w:pPr>
        <w:ind w:left="510" w:hanging="15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8E5C36"/>
    <w:multiLevelType w:val="hybridMultilevel"/>
    <w:tmpl w:val="5C54858A"/>
    <w:lvl w:ilvl="0" w:tplc="627EFD2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F2D02"/>
    <w:multiLevelType w:val="hybridMultilevel"/>
    <w:tmpl w:val="D61EE430"/>
    <w:lvl w:ilvl="0" w:tplc="C37E407E">
      <w:numFmt w:val="bullet"/>
      <w:lvlText w:val="−"/>
      <w:lvlJc w:val="left"/>
      <w:pPr>
        <w:ind w:left="870" w:hanging="15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A880B5E"/>
    <w:multiLevelType w:val="multilevel"/>
    <w:tmpl w:val="A20629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1D778E"/>
    <w:multiLevelType w:val="hybridMultilevel"/>
    <w:tmpl w:val="C908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9055A4"/>
    <w:multiLevelType w:val="multilevel"/>
    <w:tmpl w:val="2342EDC2"/>
    <w:lvl w:ilvl="0">
      <w:start w:val="1"/>
      <w:numFmt w:val="decimal"/>
      <w:lvlText w:val="%1."/>
      <w:lvlJc w:val="left"/>
      <w:pPr>
        <w:ind w:left="1095" w:hanging="735"/>
      </w:pPr>
      <w:rPr>
        <w:rFonts w:ascii="Arial" w:eastAsia="Times New Roman" w:hAnsi="Arial" w:cs="Arial"/>
        <w:sz w:val="23"/>
      </w:rPr>
    </w:lvl>
    <w:lvl w:ilvl="1">
      <w:start w:val="1"/>
      <w:numFmt w:val="decimal"/>
      <w:isLgl/>
      <w:lvlText w:val="%1.%2"/>
      <w:lvlJc w:val="left"/>
      <w:pPr>
        <w:ind w:left="1472" w:hanging="735"/>
      </w:pPr>
      <w:rPr>
        <w:rFonts w:hint="default"/>
      </w:rPr>
    </w:lvl>
    <w:lvl w:ilvl="2">
      <w:start w:val="1"/>
      <w:numFmt w:val="decimal"/>
      <w:isLgl/>
      <w:lvlText w:val="%1.%2.%3"/>
      <w:lvlJc w:val="left"/>
      <w:pPr>
        <w:ind w:left="1444" w:hanging="735"/>
      </w:pPr>
      <w:rPr>
        <w:rFonts w:hint="default"/>
      </w:rPr>
    </w:lvl>
    <w:lvl w:ilvl="3">
      <w:start w:val="1"/>
      <w:numFmt w:val="decimal"/>
      <w:isLgl/>
      <w:lvlText w:val="%1.%2.%3.%4"/>
      <w:lvlJc w:val="left"/>
      <w:pPr>
        <w:ind w:left="2226" w:hanging="735"/>
      </w:pPr>
      <w:rPr>
        <w:rFonts w:hint="default"/>
      </w:rPr>
    </w:lvl>
    <w:lvl w:ilvl="4">
      <w:start w:val="1"/>
      <w:numFmt w:val="decimal"/>
      <w:isLgl/>
      <w:lvlText w:val="%1.%2.%3.%4.%5"/>
      <w:lvlJc w:val="left"/>
      <w:pPr>
        <w:ind w:left="2948" w:hanging="1080"/>
      </w:pPr>
      <w:rPr>
        <w:rFonts w:hint="default"/>
      </w:rPr>
    </w:lvl>
    <w:lvl w:ilvl="5">
      <w:start w:val="1"/>
      <w:numFmt w:val="decimal"/>
      <w:isLgl/>
      <w:lvlText w:val="%1.%2.%3.%4.%5.%6"/>
      <w:lvlJc w:val="left"/>
      <w:pPr>
        <w:ind w:left="3325" w:hanging="108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176" w:hanging="1800"/>
      </w:pPr>
      <w:rPr>
        <w:rFonts w:hint="default"/>
      </w:rPr>
    </w:lvl>
  </w:abstractNum>
  <w:abstractNum w:abstractNumId="9" w15:restartNumberingAfterBreak="0">
    <w:nsid w:val="2A67623C"/>
    <w:multiLevelType w:val="hybridMultilevel"/>
    <w:tmpl w:val="4C6884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B051091"/>
    <w:multiLevelType w:val="hybridMultilevel"/>
    <w:tmpl w:val="60503A46"/>
    <w:lvl w:ilvl="0" w:tplc="0C0A0001">
      <w:start w:val="1"/>
      <w:numFmt w:val="bullet"/>
      <w:lvlText w:val=""/>
      <w:lvlJc w:val="left"/>
      <w:pPr>
        <w:ind w:left="870" w:hanging="15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E1754C7"/>
    <w:multiLevelType w:val="hybridMultilevel"/>
    <w:tmpl w:val="E9F266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73A6918"/>
    <w:multiLevelType w:val="hybridMultilevel"/>
    <w:tmpl w:val="F2B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67317F"/>
    <w:multiLevelType w:val="hybridMultilevel"/>
    <w:tmpl w:val="39804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CFB2A65"/>
    <w:multiLevelType w:val="hybridMultilevel"/>
    <w:tmpl w:val="650AA39C"/>
    <w:lvl w:ilvl="0" w:tplc="4816DC6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2150B8"/>
    <w:multiLevelType w:val="hybridMultilevel"/>
    <w:tmpl w:val="62D62738"/>
    <w:lvl w:ilvl="0" w:tplc="B590E4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E0750"/>
    <w:multiLevelType w:val="hybridMultilevel"/>
    <w:tmpl w:val="11F2F234"/>
    <w:lvl w:ilvl="0" w:tplc="C72EC46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02A2D"/>
    <w:multiLevelType w:val="hybridMultilevel"/>
    <w:tmpl w:val="A48AF304"/>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253EAD"/>
    <w:multiLevelType w:val="hybridMultilevel"/>
    <w:tmpl w:val="42AAF6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7536D8"/>
    <w:multiLevelType w:val="hybridMultilevel"/>
    <w:tmpl w:val="9E62B3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56"/>
    <w:multiLevelType w:val="hybridMultilevel"/>
    <w:tmpl w:val="AD8C4862"/>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1" w15:restartNumberingAfterBreak="0">
    <w:nsid w:val="511C7660"/>
    <w:multiLevelType w:val="hybridMultilevel"/>
    <w:tmpl w:val="A0C2C53C"/>
    <w:lvl w:ilvl="0" w:tplc="4328D5E6">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1770452"/>
    <w:multiLevelType w:val="hybridMultilevel"/>
    <w:tmpl w:val="894CC42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D902D9"/>
    <w:multiLevelType w:val="hybridMultilevel"/>
    <w:tmpl w:val="E53A6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E25B97"/>
    <w:multiLevelType w:val="hybridMultilevel"/>
    <w:tmpl w:val="CD70C49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9735D41"/>
    <w:multiLevelType w:val="hybridMultilevel"/>
    <w:tmpl w:val="AE92AF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1BD6273"/>
    <w:multiLevelType w:val="hybridMultilevel"/>
    <w:tmpl w:val="CBBA2D2E"/>
    <w:lvl w:ilvl="0" w:tplc="552256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F13A9F"/>
    <w:multiLevelType w:val="hybridMultilevel"/>
    <w:tmpl w:val="1CC8A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80087A"/>
    <w:multiLevelType w:val="hybridMultilevel"/>
    <w:tmpl w:val="982423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805576B"/>
    <w:multiLevelType w:val="hybridMultilevel"/>
    <w:tmpl w:val="B85290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0F">
      <w:start w:val="1"/>
      <w:numFmt w:val="decimal"/>
      <w:lvlText w:val="%3."/>
      <w:lvlJc w:val="lef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8181FDD"/>
    <w:multiLevelType w:val="hybridMultilevel"/>
    <w:tmpl w:val="105E5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536E98"/>
    <w:multiLevelType w:val="hybridMultilevel"/>
    <w:tmpl w:val="2F483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255C0C"/>
    <w:multiLevelType w:val="hybridMultilevel"/>
    <w:tmpl w:val="E74498C0"/>
    <w:lvl w:ilvl="0" w:tplc="5522563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0852"/>
    <w:multiLevelType w:val="hybridMultilevel"/>
    <w:tmpl w:val="DEB459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1FF0BA8"/>
    <w:multiLevelType w:val="hybridMultilevel"/>
    <w:tmpl w:val="A870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3189D"/>
    <w:multiLevelType w:val="hybridMultilevel"/>
    <w:tmpl w:val="4C1077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F28"/>
    <w:multiLevelType w:val="multilevel"/>
    <w:tmpl w:val="57E8B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4"/>
  </w:num>
  <w:num w:numId="3">
    <w:abstractNumId w:val="29"/>
  </w:num>
  <w:num w:numId="4">
    <w:abstractNumId w:val="32"/>
  </w:num>
  <w:num w:numId="5">
    <w:abstractNumId w:val="6"/>
  </w:num>
  <w:num w:numId="6">
    <w:abstractNumId w:val="15"/>
  </w:num>
  <w:num w:numId="7">
    <w:abstractNumId w:val="34"/>
  </w:num>
  <w:num w:numId="8">
    <w:abstractNumId w:val="26"/>
  </w:num>
  <w:num w:numId="9">
    <w:abstractNumId w:val="8"/>
  </w:num>
  <w:num w:numId="10">
    <w:abstractNumId w:val="17"/>
  </w:num>
  <w:num w:numId="11">
    <w:abstractNumId w:val="3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1"/>
  </w:num>
  <w:num w:numId="16">
    <w:abstractNumId w:val="13"/>
  </w:num>
  <w:num w:numId="17">
    <w:abstractNumId w:val="7"/>
  </w:num>
  <w:num w:numId="18">
    <w:abstractNumId w:val="18"/>
  </w:num>
  <w:num w:numId="19">
    <w:abstractNumId w:val="23"/>
  </w:num>
  <w:num w:numId="20">
    <w:abstractNumId w:val="27"/>
  </w:num>
  <w:num w:numId="21">
    <w:abstractNumId w:val="20"/>
  </w:num>
  <w:num w:numId="22">
    <w:abstractNumId w:val="33"/>
  </w:num>
  <w:num w:numId="23">
    <w:abstractNumId w:val="24"/>
  </w:num>
  <w:num w:numId="24">
    <w:abstractNumId w:val="2"/>
  </w:num>
  <w:num w:numId="25">
    <w:abstractNumId w:val="11"/>
  </w:num>
  <w:num w:numId="26">
    <w:abstractNumId w:val="35"/>
  </w:num>
  <w:num w:numId="27">
    <w:abstractNumId w:val="19"/>
  </w:num>
  <w:num w:numId="28">
    <w:abstractNumId w:val="31"/>
  </w:num>
  <w:num w:numId="29">
    <w:abstractNumId w:val="4"/>
  </w:num>
  <w:num w:numId="30">
    <w:abstractNumId w:val="12"/>
  </w:num>
  <w:num w:numId="31">
    <w:abstractNumId w:val="30"/>
  </w:num>
  <w:num w:numId="32">
    <w:abstractNumId w:val="3"/>
  </w:num>
  <w:num w:numId="33">
    <w:abstractNumId w:val="5"/>
  </w:num>
  <w:num w:numId="34">
    <w:abstractNumId w:val="10"/>
  </w:num>
  <w:num w:numId="35">
    <w:abstractNumId w:val="28"/>
  </w:num>
  <w:num w:numId="36">
    <w:abstractNumId w:val="9"/>
  </w:num>
  <w:num w:numId="37">
    <w:abstractNumId w:val="25"/>
  </w:num>
  <w:num w:numId="38">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6C"/>
    <w:rsid w:val="000005DC"/>
    <w:rsid w:val="00000674"/>
    <w:rsid w:val="000009AF"/>
    <w:rsid w:val="00000C74"/>
    <w:rsid w:val="00000D3F"/>
    <w:rsid w:val="000039F9"/>
    <w:rsid w:val="0000556B"/>
    <w:rsid w:val="000055DF"/>
    <w:rsid w:val="00005D32"/>
    <w:rsid w:val="00006731"/>
    <w:rsid w:val="00006FC8"/>
    <w:rsid w:val="00007AB3"/>
    <w:rsid w:val="00011427"/>
    <w:rsid w:val="00012B6C"/>
    <w:rsid w:val="00013A00"/>
    <w:rsid w:val="00015979"/>
    <w:rsid w:val="00015DCA"/>
    <w:rsid w:val="00017D14"/>
    <w:rsid w:val="000202D5"/>
    <w:rsid w:val="0002188B"/>
    <w:rsid w:val="00021DC7"/>
    <w:rsid w:val="00022058"/>
    <w:rsid w:val="00022E79"/>
    <w:rsid w:val="00023DBB"/>
    <w:rsid w:val="00024041"/>
    <w:rsid w:val="00025D35"/>
    <w:rsid w:val="00026450"/>
    <w:rsid w:val="00026D41"/>
    <w:rsid w:val="00030086"/>
    <w:rsid w:val="00030B90"/>
    <w:rsid w:val="00030D18"/>
    <w:rsid w:val="00030E75"/>
    <w:rsid w:val="000312A3"/>
    <w:rsid w:val="0003204E"/>
    <w:rsid w:val="00032300"/>
    <w:rsid w:val="0003242E"/>
    <w:rsid w:val="00032B85"/>
    <w:rsid w:val="00032FB8"/>
    <w:rsid w:val="00033056"/>
    <w:rsid w:val="000333D5"/>
    <w:rsid w:val="0003370F"/>
    <w:rsid w:val="00033D4B"/>
    <w:rsid w:val="00036A10"/>
    <w:rsid w:val="000373CA"/>
    <w:rsid w:val="0003766E"/>
    <w:rsid w:val="000414EB"/>
    <w:rsid w:val="00041752"/>
    <w:rsid w:val="00044743"/>
    <w:rsid w:val="00044C99"/>
    <w:rsid w:val="00047E0C"/>
    <w:rsid w:val="00051AFD"/>
    <w:rsid w:val="00051FB0"/>
    <w:rsid w:val="000523C8"/>
    <w:rsid w:val="0005316F"/>
    <w:rsid w:val="000541A9"/>
    <w:rsid w:val="000544F3"/>
    <w:rsid w:val="00054623"/>
    <w:rsid w:val="00055E87"/>
    <w:rsid w:val="00056495"/>
    <w:rsid w:val="000606C9"/>
    <w:rsid w:val="00061884"/>
    <w:rsid w:val="00061EE8"/>
    <w:rsid w:val="000632C9"/>
    <w:rsid w:val="0006380C"/>
    <w:rsid w:val="00063DAA"/>
    <w:rsid w:val="000647C0"/>
    <w:rsid w:val="000648D5"/>
    <w:rsid w:val="0006590C"/>
    <w:rsid w:val="00067799"/>
    <w:rsid w:val="00067BB8"/>
    <w:rsid w:val="00067ED3"/>
    <w:rsid w:val="00070FFF"/>
    <w:rsid w:val="00071388"/>
    <w:rsid w:val="00071D48"/>
    <w:rsid w:val="00071D78"/>
    <w:rsid w:val="00071EC6"/>
    <w:rsid w:val="000732B0"/>
    <w:rsid w:val="0007352A"/>
    <w:rsid w:val="0007395D"/>
    <w:rsid w:val="000739E2"/>
    <w:rsid w:val="0007442A"/>
    <w:rsid w:val="00075932"/>
    <w:rsid w:val="00077A87"/>
    <w:rsid w:val="00077D3E"/>
    <w:rsid w:val="000806E1"/>
    <w:rsid w:val="00080769"/>
    <w:rsid w:val="00080C89"/>
    <w:rsid w:val="00081582"/>
    <w:rsid w:val="00081AB3"/>
    <w:rsid w:val="00082819"/>
    <w:rsid w:val="00083435"/>
    <w:rsid w:val="00083665"/>
    <w:rsid w:val="000847B4"/>
    <w:rsid w:val="000849A2"/>
    <w:rsid w:val="00084CA3"/>
    <w:rsid w:val="00084F7D"/>
    <w:rsid w:val="000853E4"/>
    <w:rsid w:val="0008597F"/>
    <w:rsid w:val="00085BBE"/>
    <w:rsid w:val="00085D4D"/>
    <w:rsid w:val="00086849"/>
    <w:rsid w:val="00086968"/>
    <w:rsid w:val="00087725"/>
    <w:rsid w:val="00087922"/>
    <w:rsid w:val="00090A4E"/>
    <w:rsid w:val="00091446"/>
    <w:rsid w:val="00091D0F"/>
    <w:rsid w:val="00091DDC"/>
    <w:rsid w:val="00092B3A"/>
    <w:rsid w:val="00096385"/>
    <w:rsid w:val="0009647B"/>
    <w:rsid w:val="000964C7"/>
    <w:rsid w:val="000965B9"/>
    <w:rsid w:val="0009756F"/>
    <w:rsid w:val="000A10B2"/>
    <w:rsid w:val="000A14A5"/>
    <w:rsid w:val="000A19F7"/>
    <w:rsid w:val="000A1BE7"/>
    <w:rsid w:val="000A4510"/>
    <w:rsid w:val="000A47CD"/>
    <w:rsid w:val="000A59D3"/>
    <w:rsid w:val="000A5BD4"/>
    <w:rsid w:val="000A69AD"/>
    <w:rsid w:val="000B1789"/>
    <w:rsid w:val="000B17A1"/>
    <w:rsid w:val="000B29F6"/>
    <w:rsid w:val="000B35CD"/>
    <w:rsid w:val="000B3684"/>
    <w:rsid w:val="000B3BC7"/>
    <w:rsid w:val="000B3EA1"/>
    <w:rsid w:val="000B51BC"/>
    <w:rsid w:val="000B7241"/>
    <w:rsid w:val="000B76AC"/>
    <w:rsid w:val="000C0FA4"/>
    <w:rsid w:val="000C22C7"/>
    <w:rsid w:val="000C2616"/>
    <w:rsid w:val="000C575F"/>
    <w:rsid w:val="000C62B1"/>
    <w:rsid w:val="000C7587"/>
    <w:rsid w:val="000D26D2"/>
    <w:rsid w:val="000D30F6"/>
    <w:rsid w:val="000D327B"/>
    <w:rsid w:val="000D38BC"/>
    <w:rsid w:val="000D3E9B"/>
    <w:rsid w:val="000D542B"/>
    <w:rsid w:val="000D552B"/>
    <w:rsid w:val="000D69E6"/>
    <w:rsid w:val="000D6D59"/>
    <w:rsid w:val="000D793C"/>
    <w:rsid w:val="000D7A5B"/>
    <w:rsid w:val="000E005F"/>
    <w:rsid w:val="000E01BA"/>
    <w:rsid w:val="000E0845"/>
    <w:rsid w:val="000E0D41"/>
    <w:rsid w:val="000E1159"/>
    <w:rsid w:val="000E1198"/>
    <w:rsid w:val="000E2CF4"/>
    <w:rsid w:val="000E2D99"/>
    <w:rsid w:val="000E388F"/>
    <w:rsid w:val="000E3C31"/>
    <w:rsid w:val="000E3DAE"/>
    <w:rsid w:val="000E5143"/>
    <w:rsid w:val="000E6439"/>
    <w:rsid w:val="000F0E1D"/>
    <w:rsid w:val="000F2355"/>
    <w:rsid w:val="000F28A0"/>
    <w:rsid w:val="000F4134"/>
    <w:rsid w:val="000F51E9"/>
    <w:rsid w:val="000F55D2"/>
    <w:rsid w:val="000F586E"/>
    <w:rsid w:val="000F58BF"/>
    <w:rsid w:val="000F6013"/>
    <w:rsid w:val="000F65DB"/>
    <w:rsid w:val="000F71C4"/>
    <w:rsid w:val="001001E2"/>
    <w:rsid w:val="00102475"/>
    <w:rsid w:val="00103859"/>
    <w:rsid w:val="0010565C"/>
    <w:rsid w:val="00105BA5"/>
    <w:rsid w:val="00106696"/>
    <w:rsid w:val="00106B8A"/>
    <w:rsid w:val="00106DB3"/>
    <w:rsid w:val="001073A5"/>
    <w:rsid w:val="00107469"/>
    <w:rsid w:val="0011221C"/>
    <w:rsid w:val="001126D5"/>
    <w:rsid w:val="00112E19"/>
    <w:rsid w:val="00113D57"/>
    <w:rsid w:val="001141BE"/>
    <w:rsid w:val="00115A2B"/>
    <w:rsid w:val="00116108"/>
    <w:rsid w:val="00117481"/>
    <w:rsid w:val="0012001D"/>
    <w:rsid w:val="00121784"/>
    <w:rsid w:val="00122B9E"/>
    <w:rsid w:val="0012395B"/>
    <w:rsid w:val="00126CD2"/>
    <w:rsid w:val="00130023"/>
    <w:rsid w:val="001304FB"/>
    <w:rsid w:val="001307A3"/>
    <w:rsid w:val="00130A0E"/>
    <w:rsid w:val="00130C25"/>
    <w:rsid w:val="00131C2C"/>
    <w:rsid w:val="00131D48"/>
    <w:rsid w:val="00131F3B"/>
    <w:rsid w:val="001339D7"/>
    <w:rsid w:val="00137B76"/>
    <w:rsid w:val="0014101A"/>
    <w:rsid w:val="00143C6F"/>
    <w:rsid w:val="00144A48"/>
    <w:rsid w:val="00145CA6"/>
    <w:rsid w:val="001472D2"/>
    <w:rsid w:val="00147739"/>
    <w:rsid w:val="00150E77"/>
    <w:rsid w:val="0015160E"/>
    <w:rsid w:val="00152DFC"/>
    <w:rsid w:val="00154668"/>
    <w:rsid w:val="00155424"/>
    <w:rsid w:val="00155F3D"/>
    <w:rsid w:val="00156E3B"/>
    <w:rsid w:val="0016069B"/>
    <w:rsid w:val="001614D0"/>
    <w:rsid w:val="00163201"/>
    <w:rsid w:val="00164B2F"/>
    <w:rsid w:val="00164B7E"/>
    <w:rsid w:val="00167F53"/>
    <w:rsid w:val="00167F60"/>
    <w:rsid w:val="001725BC"/>
    <w:rsid w:val="00172645"/>
    <w:rsid w:val="00172D7D"/>
    <w:rsid w:val="001730CD"/>
    <w:rsid w:val="00173344"/>
    <w:rsid w:val="00173839"/>
    <w:rsid w:val="001742FC"/>
    <w:rsid w:val="00174489"/>
    <w:rsid w:val="0017451E"/>
    <w:rsid w:val="00174819"/>
    <w:rsid w:val="00174E90"/>
    <w:rsid w:val="00176CA7"/>
    <w:rsid w:val="00177DEF"/>
    <w:rsid w:val="00180C97"/>
    <w:rsid w:val="0018189D"/>
    <w:rsid w:val="0018194B"/>
    <w:rsid w:val="00181C8A"/>
    <w:rsid w:val="00181D64"/>
    <w:rsid w:val="00181DD7"/>
    <w:rsid w:val="0018254E"/>
    <w:rsid w:val="00182FE5"/>
    <w:rsid w:val="00183CC4"/>
    <w:rsid w:val="00185169"/>
    <w:rsid w:val="00185675"/>
    <w:rsid w:val="00187206"/>
    <w:rsid w:val="001908F5"/>
    <w:rsid w:val="00191657"/>
    <w:rsid w:val="00192D22"/>
    <w:rsid w:val="001941C1"/>
    <w:rsid w:val="00194534"/>
    <w:rsid w:val="00194B20"/>
    <w:rsid w:val="00194FD2"/>
    <w:rsid w:val="00195DE9"/>
    <w:rsid w:val="00196136"/>
    <w:rsid w:val="00196459"/>
    <w:rsid w:val="00196A6E"/>
    <w:rsid w:val="00197500"/>
    <w:rsid w:val="001A1473"/>
    <w:rsid w:val="001A1F19"/>
    <w:rsid w:val="001A35CE"/>
    <w:rsid w:val="001A4E5E"/>
    <w:rsid w:val="001A5580"/>
    <w:rsid w:val="001A61C4"/>
    <w:rsid w:val="001A7051"/>
    <w:rsid w:val="001A76AC"/>
    <w:rsid w:val="001B0E5B"/>
    <w:rsid w:val="001B1123"/>
    <w:rsid w:val="001B15AF"/>
    <w:rsid w:val="001B4017"/>
    <w:rsid w:val="001B4BE1"/>
    <w:rsid w:val="001B56BF"/>
    <w:rsid w:val="001B6D97"/>
    <w:rsid w:val="001B6EB5"/>
    <w:rsid w:val="001C052A"/>
    <w:rsid w:val="001C1463"/>
    <w:rsid w:val="001C4355"/>
    <w:rsid w:val="001C4E79"/>
    <w:rsid w:val="001C52DF"/>
    <w:rsid w:val="001C5BC3"/>
    <w:rsid w:val="001C6729"/>
    <w:rsid w:val="001C67D3"/>
    <w:rsid w:val="001C6C96"/>
    <w:rsid w:val="001C7A47"/>
    <w:rsid w:val="001D0A39"/>
    <w:rsid w:val="001D1398"/>
    <w:rsid w:val="001D3202"/>
    <w:rsid w:val="001D3918"/>
    <w:rsid w:val="001D5115"/>
    <w:rsid w:val="001D5458"/>
    <w:rsid w:val="001D55F8"/>
    <w:rsid w:val="001D56A6"/>
    <w:rsid w:val="001D58C8"/>
    <w:rsid w:val="001D5DFE"/>
    <w:rsid w:val="001D616D"/>
    <w:rsid w:val="001D620D"/>
    <w:rsid w:val="001D78AB"/>
    <w:rsid w:val="001E148F"/>
    <w:rsid w:val="001E158D"/>
    <w:rsid w:val="001E1CDF"/>
    <w:rsid w:val="001E1DAB"/>
    <w:rsid w:val="001E2477"/>
    <w:rsid w:val="001E3E03"/>
    <w:rsid w:val="001E4755"/>
    <w:rsid w:val="001E4BBA"/>
    <w:rsid w:val="001E4D46"/>
    <w:rsid w:val="001E5383"/>
    <w:rsid w:val="001E57F5"/>
    <w:rsid w:val="001E6487"/>
    <w:rsid w:val="001E6BB2"/>
    <w:rsid w:val="001E7308"/>
    <w:rsid w:val="001E7BDC"/>
    <w:rsid w:val="001F0730"/>
    <w:rsid w:val="001F133A"/>
    <w:rsid w:val="001F2203"/>
    <w:rsid w:val="001F294A"/>
    <w:rsid w:val="001F49C7"/>
    <w:rsid w:val="001F5401"/>
    <w:rsid w:val="001F5C26"/>
    <w:rsid w:val="001F6555"/>
    <w:rsid w:val="001F6DAA"/>
    <w:rsid w:val="001F7248"/>
    <w:rsid w:val="002001AB"/>
    <w:rsid w:val="0020118B"/>
    <w:rsid w:val="00202113"/>
    <w:rsid w:val="0020381B"/>
    <w:rsid w:val="00203A39"/>
    <w:rsid w:val="00204184"/>
    <w:rsid w:val="002043F1"/>
    <w:rsid w:val="00204604"/>
    <w:rsid w:val="00204C1E"/>
    <w:rsid w:val="00204D3C"/>
    <w:rsid w:val="00205A01"/>
    <w:rsid w:val="002063B2"/>
    <w:rsid w:val="0020668F"/>
    <w:rsid w:val="00206C8F"/>
    <w:rsid w:val="00210622"/>
    <w:rsid w:val="00211107"/>
    <w:rsid w:val="00211C95"/>
    <w:rsid w:val="0021395A"/>
    <w:rsid w:val="00213CFE"/>
    <w:rsid w:val="00213E5B"/>
    <w:rsid w:val="00214130"/>
    <w:rsid w:val="00214FB3"/>
    <w:rsid w:val="0021573A"/>
    <w:rsid w:val="00215B24"/>
    <w:rsid w:val="00216629"/>
    <w:rsid w:val="00217042"/>
    <w:rsid w:val="002171C4"/>
    <w:rsid w:val="00217635"/>
    <w:rsid w:val="00217B49"/>
    <w:rsid w:val="00222A2F"/>
    <w:rsid w:val="00223874"/>
    <w:rsid w:val="00223A93"/>
    <w:rsid w:val="00226585"/>
    <w:rsid w:val="00230102"/>
    <w:rsid w:val="00231E95"/>
    <w:rsid w:val="0023398E"/>
    <w:rsid w:val="00233AEF"/>
    <w:rsid w:val="00234D60"/>
    <w:rsid w:val="002354BD"/>
    <w:rsid w:val="00236C8D"/>
    <w:rsid w:val="0023792F"/>
    <w:rsid w:val="00243268"/>
    <w:rsid w:val="00243FEA"/>
    <w:rsid w:val="00245512"/>
    <w:rsid w:val="00247E65"/>
    <w:rsid w:val="002502BF"/>
    <w:rsid w:val="00250EC8"/>
    <w:rsid w:val="00251E57"/>
    <w:rsid w:val="00251E7B"/>
    <w:rsid w:val="00251FEC"/>
    <w:rsid w:val="00252736"/>
    <w:rsid w:val="00253CA3"/>
    <w:rsid w:val="002551DF"/>
    <w:rsid w:val="00255751"/>
    <w:rsid w:val="00255BF4"/>
    <w:rsid w:val="00255C5A"/>
    <w:rsid w:val="00255F9E"/>
    <w:rsid w:val="00260B8E"/>
    <w:rsid w:val="002611D2"/>
    <w:rsid w:val="00261B43"/>
    <w:rsid w:val="00265C61"/>
    <w:rsid w:val="002663D8"/>
    <w:rsid w:val="0026698D"/>
    <w:rsid w:val="00267D80"/>
    <w:rsid w:val="00267E5B"/>
    <w:rsid w:val="00270787"/>
    <w:rsid w:val="00270D8E"/>
    <w:rsid w:val="0027149B"/>
    <w:rsid w:val="0027159E"/>
    <w:rsid w:val="002715BE"/>
    <w:rsid w:val="002716FE"/>
    <w:rsid w:val="00271C09"/>
    <w:rsid w:val="00272117"/>
    <w:rsid w:val="00272B62"/>
    <w:rsid w:val="00274ADE"/>
    <w:rsid w:val="00275198"/>
    <w:rsid w:val="00276492"/>
    <w:rsid w:val="00276ACC"/>
    <w:rsid w:val="00277EB3"/>
    <w:rsid w:val="00281C13"/>
    <w:rsid w:val="00282ADB"/>
    <w:rsid w:val="00284155"/>
    <w:rsid w:val="00284DC6"/>
    <w:rsid w:val="00285206"/>
    <w:rsid w:val="00286509"/>
    <w:rsid w:val="0028668B"/>
    <w:rsid w:val="00286D9B"/>
    <w:rsid w:val="00290B10"/>
    <w:rsid w:val="002911D4"/>
    <w:rsid w:val="00291473"/>
    <w:rsid w:val="002935DC"/>
    <w:rsid w:val="00293A44"/>
    <w:rsid w:val="002946BB"/>
    <w:rsid w:val="002949BA"/>
    <w:rsid w:val="00295004"/>
    <w:rsid w:val="00296AB4"/>
    <w:rsid w:val="0029774A"/>
    <w:rsid w:val="00297AD4"/>
    <w:rsid w:val="00297FCE"/>
    <w:rsid w:val="002A009C"/>
    <w:rsid w:val="002A03B3"/>
    <w:rsid w:val="002A328D"/>
    <w:rsid w:val="002A372B"/>
    <w:rsid w:val="002A3F55"/>
    <w:rsid w:val="002A5585"/>
    <w:rsid w:val="002A5B9A"/>
    <w:rsid w:val="002A5E22"/>
    <w:rsid w:val="002A6E22"/>
    <w:rsid w:val="002A78AE"/>
    <w:rsid w:val="002B0AF9"/>
    <w:rsid w:val="002B20A8"/>
    <w:rsid w:val="002B2433"/>
    <w:rsid w:val="002B2837"/>
    <w:rsid w:val="002B4148"/>
    <w:rsid w:val="002B46F5"/>
    <w:rsid w:val="002B4894"/>
    <w:rsid w:val="002B4B51"/>
    <w:rsid w:val="002B5010"/>
    <w:rsid w:val="002B54CF"/>
    <w:rsid w:val="002B581A"/>
    <w:rsid w:val="002B58ED"/>
    <w:rsid w:val="002C1AFC"/>
    <w:rsid w:val="002C4565"/>
    <w:rsid w:val="002C73A7"/>
    <w:rsid w:val="002C78C2"/>
    <w:rsid w:val="002C794D"/>
    <w:rsid w:val="002D1674"/>
    <w:rsid w:val="002D2912"/>
    <w:rsid w:val="002D30B1"/>
    <w:rsid w:val="002D34F8"/>
    <w:rsid w:val="002D3FA3"/>
    <w:rsid w:val="002D457C"/>
    <w:rsid w:val="002D45E5"/>
    <w:rsid w:val="002D50B3"/>
    <w:rsid w:val="002D5FB6"/>
    <w:rsid w:val="002D6180"/>
    <w:rsid w:val="002D66CC"/>
    <w:rsid w:val="002D6AF3"/>
    <w:rsid w:val="002D726F"/>
    <w:rsid w:val="002E19FD"/>
    <w:rsid w:val="002E1F0B"/>
    <w:rsid w:val="002E26BF"/>
    <w:rsid w:val="002E2794"/>
    <w:rsid w:val="002E2B96"/>
    <w:rsid w:val="002E311B"/>
    <w:rsid w:val="002E3D4A"/>
    <w:rsid w:val="002E405B"/>
    <w:rsid w:val="002E4565"/>
    <w:rsid w:val="002E62BB"/>
    <w:rsid w:val="002E679D"/>
    <w:rsid w:val="002E6CE4"/>
    <w:rsid w:val="002E7E8D"/>
    <w:rsid w:val="002F0FDD"/>
    <w:rsid w:val="002F14C9"/>
    <w:rsid w:val="002F2E6B"/>
    <w:rsid w:val="002F38C5"/>
    <w:rsid w:val="002F4079"/>
    <w:rsid w:val="002F5073"/>
    <w:rsid w:val="002F5E60"/>
    <w:rsid w:val="002F7E2C"/>
    <w:rsid w:val="00301005"/>
    <w:rsid w:val="00301611"/>
    <w:rsid w:val="0030212B"/>
    <w:rsid w:val="0030318A"/>
    <w:rsid w:val="00304B13"/>
    <w:rsid w:val="003056F2"/>
    <w:rsid w:val="00306999"/>
    <w:rsid w:val="00306ED8"/>
    <w:rsid w:val="00307677"/>
    <w:rsid w:val="00310288"/>
    <w:rsid w:val="00310B26"/>
    <w:rsid w:val="00312224"/>
    <w:rsid w:val="00314476"/>
    <w:rsid w:val="003144FB"/>
    <w:rsid w:val="00314CB1"/>
    <w:rsid w:val="0031659C"/>
    <w:rsid w:val="00317603"/>
    <w:rsid w:val="00317E31"/>
    <w:rsid w:val="00320075"/>
    <w:rsid w:val="003229B9"/>
    <w:rsid w:val="003239BA"/>
    <w:rsid w:val="00323E2B"/>
    <w:rsid w:val="0032430F"/>
    <w:rsid w:val="00324621"/>
    <w:rsid w:val="00324B8E"/>
    <w:rsid w:val="0032699B"/>
    <w:rsid w:val="00327326"/>
    <w:rsid w:val="00327C7E"/>
    <w:rsid w:val="00330937"/>
    <w:rsid w:val="00330A6C"/>
    <w:rsid w:val="00332404"/>
    <w:rsid w:val="003326B4"/>
    <w:rsid w:val="00332CE3"/>
    <w:rsid w:val="0033333C"/>
    <w:rsid w:val="00333472"/>
    <w:rsid w:val="00334391"/>
    <w:rsid w:val="00334C70"/>
    <w:rsid w:val="0033507F"/>
    <w:rsid w:val="003374AE"/>
    <w:rsid w:val="0034056E"/>
    <w:rsid w:val="0034175C"/>
    <w:rsid w:val="003417BF"/>
    <w:rsid w:val="00341C5A"/>
    <w:rsid w:val="00341CDB"/>
    <w:rsid w:val="00342658"/>
    <w:rsid w:val="00343736"/>
    <w:rsid w:val="0034396B"/>
    <w:rsid w:val="003448B8"/>
    <w:rsid w:val="00347A57"/>
    <w:rsid w:val="00354449"/>
    <w:rsid w:val="003555EC"/>
    <w:rsid w:val="00355E98"/>
    <w:rsid w:val="00356681"/>
    <w:rsid w:val="00357216"/>
    <w:rsid w:val="0035743F"/>
    <w:rsid w:val="003625A1"/>
    <w:rsid w:val="00362BEB"/>
    <w:rsid w:val="00363453"/>
    <w:rsid w:val="003637D6"/>
    <w:rsid w:val="003639FB"/>
    <w:rsid w:val="00363F04"/>
    <w:rsid w:val="00364121"/>
    <w:rsid w:val="00364B81"/>
    <w:rsid w:val="003653B4"/>
    <w:rsid w:val="00366877"/>
    <w:rsid w:val="00367A03"/>
    <w:rsid w:val="00370F68"/>
    <w:rsid w:val="00371115"/>
    <w:rsid w:val="003738D4"/>
    <w:rsid w:val="003745D1"/>
    <w:rsid w:val="00374AB4"/>
    <w:rsid w:val="00375E93"/>
    <w:rsid w:val="0037611C"/>
    <w:rsid w:val="00376C16"/>
    <w:rsid w:val="00377DA6"/>
    <w:rsid w:val="00377EC0"/>
    <w:rsid w:val="00380670"/>
    <w:rsid w:val="00380EF4"/>
    <w:rsid w:val="00381A75"/>
    <w:rsid w:val="00383750"/>
    <w:rsid w:val="00384DBD"/>
    <w:rsid w:val="003850FC"/>
    <w:rsid w:val="003858B8"/>
    <w:rsid w:val="00385969"/>
    <w:rsid w:val="00385E63"/>
    <w:rsid w:val="00385FBF"/>
    <w:rsid w:val="0038600B"/>
    <w:rsid w:val="00386732"/>
    <w:rsid w:val="00387335"/>
    <w:rsid w:val="0039010A"/>
    <w:rsid w:val="003925D3"/>
    <w:rsid w:val="00393973"/>
    <w:rsid w:val="0039493F"/>
    <w:rsid w:val="00394A61"/>
    <w:rsid w:val="00395E7D"/>
    <w:rsid w:val="00396952"/>
    <w:rsid w:val="0039763E"/>
    <w:rsid w:val="003A0FD3"/>
    <w:rsid w:val="003A16B4"/>
    <w:rsid w:val="003A46F4"/>
    <w:rsid w:val="003A49A5"/>
    <w:rsid w:val="003A578C"/>
    <w:rsid w:val="003A7533"/>
    <w:rsid w:val="003A78B3"/>
    <w:rsid w:val="003B056A"/>
    <w:rsid w:val="003B12FC"/>
    <w:rsid w:val="003B176F"/>
    <w:rsid w:val="003B2D61"/>
    <w:rsid w:val="003B2D70"/>
    <w:rsid w:val="003B476C"/>
    <w:rsid w:val="003B54DC"/>
    <w:rsid w:val="003B5899"/>
    <w:rsid w:val="003B5C85"/>
    <w:rsid w:val="003B6063"/>
    <w:rsid w:val="003B7087"/>
    <w:rsid w:val="003B7A47"/>
    <w:rsid w:val="003C01C4"/>
    <w:rsid w:val="003C050F"/>
    <w:rsid w:val="003C0D88"/>
    <w:rsid w:val="003C0DA3"/>
    <w:rsid w:val="003C149C"/>
    <w:rsid w:val="003C2152"/>
    <w:rsid w:val="003C2640"/>
    <w:rsid w:val="003C2DDD"/>
    <w:rsid w:val="003C2EDD"/>
    <w:rsid w:val="003C3359"/>
    <w:rsid w:val="003C3A39"/>
    <w:rsid w:val="003C3A7D"/>
    <w:rsid w:val="003C5B2F"/>
    <w:rsid w:val="003C66C8"/>
    <w:rsid w:val="003C7614"/>
    <w:rsid w:val="003D0066"/>
    <w:rsid w:val="003D1614"/>
    <w:rsid w:val="003D2472"/>
    <w:rsid w:val="003D3895"/>
    <w:rsid w:val="003D3FB5"/>
    <w:rsid w:val="003D4D83"/>
    <w:rsid w:val="003D5D2C"/>
    <w:rsid w:val="003D6FDE"/>
    <w:rsid w:val="003D7368"/>
    <w:rsid w:val="003D77C5"/>
    <w:rsid w:val="003E0F1D"/>
    <w:rsid w:val="003E1AA5"/>
    <w:rsid w:val="003E1C60"/>
    <w:rsid w:val="003E2A92"/>
    <w:rsid w:val="003E2F83"/>
    <w:rsid w:val="003E3B10"/>
    <w:rsid w:val="003E4250"/>
    <w:rsid w:val="003E46BD"/>
    <w:rsid w:val="003E60AF"/>
    <w:rsid w:val="003F0A63"/>
    <w:rsid w:val="003F2BD6"/>
    <w:rsid w:val="003F37F7"/>
    <w:rsid w:val="003F3F17"/>
    <w:rsid w:val="003F5E7F"/>
    <w:rsid w:val="003F6248"/>
    <w:rsid w:val="003F68A8"/>
    <w:rsid w:val="003F6F0F"/>
    <w:rsid w:val="003F71FF"/>
    <w:rsid w:val="00400ECA"/>
    <w:rsid w:val="00401791"/>
    <w:rsid w:val="00402543"/>
    <w:rsid w:val="00402BD6"/>
    <w:rsid w:val="00403062"/>
    <w:rsid w:val="004030BB"/>
    <w:rsid w:val="0040511B"/>
    <w:rsid w:val="00405120"/>
    <w:rsid w:val="00405657"/>
    <w:rsid w:val="00406DC1"/>
    <w:rsid w:val="004075E4"/>
    <w:rsid w:val="00407702"/>
    <w:rsid w:val="00407C14"/>
    <w:rsid w:val="00410E45"/>
    <w:rsid w:val="00411A55"/>
    <w:rsid w:val="00411F30"/>
    <w:rsid w:val="0041306A"/>
    <w:rsid w:val="0041385E"/>
    <w:rsid w:val="004157FD"/>
    <w:rsid w:val="00416023"/>
    <w:rsid w:val="004162B8"/>
    <w:rsid w:val="00416B2E"/>
    <w:rsid w:val="00416EAC"/>
    <w:rsid w:val="004173B6"/>
    <w:rsid w:val="004223B6"/>
    <w:rsid w:val="0042268D"/>
    <w:rsid w:val="004226A8"/>
    <w:rsid w:val="004248EA"/>
    <w:rsid w:val="00424CD5"/>
    <w:rsid w:val="00424E3E"/>
    <w:rsid w:val="00424E53"/>
    <w:rsid w:val="00424FFB"/>
    <w:rsid w:val="004257C3"/>
    <w:rsid w:val="00425842"/>
    <w:rsid w:val="00426020"/>
    <w:rsid w:val="0042602F"/>
    <w:rsid w:val="0042754B"/>
    <w:rsid w:val="0043020B"/>
    <w:rsid w:val="00430492"/>
    <w:rsid w:val="004305DC"/>
    <w:rsid w:val="00430FC7"/>
    <w:rsid w:val="004329A0"/>
    <w:rsid w:val="00432FBD"/>
    <w:rsid w:val="004338A7"/>
    <w:rsid w:val="004340B5"/>
    <w:rsid w:val="00435DF6"/>
    <w:rsid w:val="00436A62"/>
    <w:rsid w:val="00437432"/>
    <w:rsid w:val="004378D3"/>
    <w:rsid w:val="00441122"/>
    <w:rsid w:val="004421CA"/>
    <w:rsid w:val="00442F40"/>
    <w:rsid w:val="004437E8"/>
    <w:rsid w:val="00444396"/>
    <w:rsid w:val="0044459A"/>
    <w:rsid w:val="0044642E"/>
    <w:rsid w:val="00446AB0"/>
    <w:rsid w:val="00446F13"/>
    <w:rsid w:val="00446F4E"/>
    <w:rsid w:val="00447047"/>
    <w:rsid w:val="00447B6D"/>
    <w:rsid w:val="00450AB0"/>
    <w:rsid w:val="004514C7"/>
    <w:rsid w:val="00451952"/>
    <w:rsid w:val="004525D9"/>
    <w:rsid w:val="00452983"/>
    <w:rsid w:val="004534E4"/>
    <w:rsid w:val="00453601"/>
    <w:rsid w:val="00453B39"/>
    <w:rsid w:val="00453E4B"/>
    <w:rsid w:val="00454719"/>
    <w:rsid w:val="00456E20"/>
    <w:rsid w:val="004572F5"/>
    <w:rsid w:val="0046093F"/>
    <w:rsid w:val="00462508"/>
    <w:rsid w:val="00462D81"/>
    <w:rsid w:val="00463652"/>
    <w:rsid w:val="004637B2"/>
    <w:rsid w:val="004647F3"/>
    <w:rsid w:val="0046616A"/>
    <w:rsid w:val="00466779"/>
    <w:rsid w:val="0046701B"/>
    <w:rsid w:val="00467279"/>
    <w:rsid w:val="0047024F"/>
    <w:rsid w:val="00470263"/>
    <w:rsid w:val="00471B5D"/>
    <w:rsid w:val="00471B71"/>
    <w:rsid w:val="004720BE"/>
    <w:rsid w:val="004721DC"/>
    <w:rsid w:val="00474946"/>
    <w:rsid w:val="0047504C"/>
    <w:rsid w:val="00477ABB"/>
    <w:rsid w:val="00477D28"/>
    <w:rsid w:val="00477ECC"/>
    <w:rsid w:val="00480323"/>
    <w:rsid w:val="004807BE"/>
    <w:rsid w:val="00481CC6"/>
    <w:rsid w:val="00482ACB"/>
    <w:rsid w:val="004837F0"/>
    <w:rsid w:val="00483B4D"/>
    <w:rsid w:val="00484373"/>
    <w:rsid w:val="00486BBE"/>
    <w:rsid w:val="00487615"/>
    <w:rsid w:val="004930C0"/>
    <w:rsid w:val="004940B7"/>
    <w:rsid w:val="004949B0"/>
    <w:rsid w:val="004A05DB"/>
    <w:rsid w:val="004A0DDD"/>
    <w:rsid w:val="004A0E26"/>
    <w:rsid w:val="004A13F4"/>
    <w:rsid w:val="004A1EF8"/>
    <w:rsid w:val="004A2599"/>
    <w:rsid w:val="004A2DB2"/>
    <w:rsid w:val="004A34AC"/>
    <w:rsid w:val="004A4166"/>
    <w:rsid w:val="004A4CCA"/>
    <w:rsid w:val="004A560D"/>
    <w:rsid w:val="004A6F56"/>
    <w:rsid w:val="004A794F"/>
    <w:rsid w:val="004B1767"/>
    <w:rsid w:val="004B2091"/>
    <w:rsid w:val="004B2631"/>
    <w:rsid w:val="004B4335"/>
    <w:rsid w:val="004B54C5"/>
    <w:rsid w:val="004B5835"/>
    <w:rsid w:val="004B5C46"/>
    <w:rsid w:val="004B62D2"/>
    <w:rsid w:val="004B78CE"/>
    <w:rsid w:val="004B7964"/>
    <w:rsid w:val="004C0991"/>
    <w:rsid w:val="004C2A91"/>
    <w:rsid w:val="004C351B"/>
    <w:rsid w:val="004C3876"/>
    <w:rsid w:val="004C529A"/>
    <w:rsid w:val="004C56EE"/>
    <w:rsid w:val="004C580F"/>
    <w:rsid w:val="004C730F"/>
    <w:rsid w:val="004C7C10"/>
    <w:rsid w:val="004D17C6"/>
    <w:rsid w:val="004D2618"/>
    <w:rsid w:val="004D2E0D"/>
    <w:rsid w:val="004D2F2C"/>
    <w:rsid w:val="004D3130"/>
    <w:rsid w:val="004D3D88"/>
    <w:rsid w:val="004D42E7"/>
    <w:rsid w:val="004D51D8"/>
    <w:rsid w:val="004D6152"/>
    <w:rsid w:val="004E242B"/>
    <w:rsid w:val="004E3703"/>
    <w:rsid w:val="004E3989"/>
    <w:rsid w:val="004E4259"/>
    <w:rsid w:val="004E4BA8"/>
    <w:rsid w:val="004E5826"/>
    <w:rsid w:val="004E592E"/>
    <w:rsid w:val="004E60E6"/>
    <w:rsid w:val="004E6FEB"/>
    <w:rsid w:val="004E7928"/>
    <w:rsid w:val="004F0295"/>
    <w:rsid w:val="004F247B"/>
    <w:rsid w:val="004F27B0"/>
    <w:rsid w:val="004F2930"/>
    <w:rsid w:val="004F2E92"/>
    <w:rsid w:val="004F31D1"/>
    <w:rsid w:val="004F31F6"/>
    <w:rsid w:val="004F3C80"/>
    <w:rsid w:val="004F45A7"/>
    <w:rsid w:val="004F4802"/>
    <w:rsid w:val="004F4F95"/>
    <w:rsid w:val="004F63DA"/>
    <w:rsid w:val="004F7BA3"/>
    <w:rsid w:val="00500126"/>
    <w:rsid w:val="00500787"/>
    <w:rsid w:val="00500B2E"/>
    <w:rsid w:val="005026F6"/>
    <w:rsid w:val="00503323"/>
    <w:rsid w:val="00503B16"/>
    <w:rsid w:val="00503ED5"/>
    <w:rsid w:val="005061C8"/>
    <w:rsid w:val="00514359"/>
    <w:rsid w:val="00514C60"/>
    <w:rsid w:val="00515A9C"/>
    <w:rsid w:val="00516074"/>
    <w:rsid w:val="005164AD"/>
    <w:rsid w:val="00516DD6"/>
    <w:rsid w:val="00517274"/>
    <w:rsid w:val="005175F4"/>
    <w:rsid w:val="0051783C"/>
    <w:rsid w:val="00517BEB"/>
    <w:rsid w:val="00517CD9"/>
    <w:rsid w:val="00520266"/>
    <w:rsid w:val="005212BA"/>
    <w:rsid w:val="00521FD3"/>
    <w:rsid w:val="005226B0"/>
    <w:rsid w:val="00522B6B"/>
    <w:rsid w:val="00522E2A"/>
    <w:rsid w:val="0052351A"/>
    <w:rsid w:val="0052521F"/>
    <w:rsid w:val="00525714"/>
    <w:rsid w:val="00525959"/>
    <w:rsid w:val="00526DCE"/>
    <w:rsid w:val="00527416"/>
    <w:rsid w:val="0053037D"/>
    <w:rsid w:val="005305E6"/>
    <w:rsid w:val="0053102C"/>
    <w:rsid w:val="005323F6"/>
    <w:rsid w:val="00532AB5"/>
    <w:rsid w:val="0053325E"/>
    <w:rsid w:val="005349B3"/>
    <w:rsid w:val="00534ACE"/>
    <w:rsid w:val="0053610A"/>
    <w:rsid w:val="00537A05"/>
    <w:rsid w:val="00540BD6"/>
    <w:rsid w:val="00541BB5"/>
    <w:rsid w:val="005421C2"/>
    <w:rsid w:val="005453FB"/>
    <w:rsid w:val="00545760"/>
    <w:rsid w:val="00546C54"/>
    <w:rsid w:val="00546F19"/>
    <w:rsid w:val="005474D5"/>
    <w:rsid w:val="00550F1A"/>
    <w:rsid w:val="00551725"/>
    <w:rsid w:val="00551D86"/>
    <w:rsid w:val="00551E9E"/>
    <w:rsid w:val="00551ED5"/>
    <w:rsid w:val="0055224E"/>
    <w:rsid w:val="005524A6"/>
    <w:rsid w:val="00553ADA"/>
    <w:rsid w:val="00553F5B"/>
    <w:rsid w:val="00555A23"/>
    <w:rsid w:val="00556918"/>
    <w:rsid w:val="005572DD"/>
    <w:rsid w:val="00557681"/>
    <w:rsid w:val="005602EE"/>
    <w:rsid w:val="0056079E"/>
    <w:rsid w:val="0056334D"/>
    <w:rsid w:val="005649EB"/>
    <w:rsid w:val="00565C38"/>
    <w:rsid w:val="00566131"/>
    <w:rsid w:val="005668F4"/>
    <w:rsid w:val="005702A2"/>
    <w:rsid w:val="00572BCB"/>
    <w:rsid w:val="00572DB0"/>
    <w:rsid w:val="00572F20"/>
    <w:rsid w:val="00576A80"/>
    <w:rsid w:val="00582F49"/>
    <w:rsid w:val="0058310A"/>
    <w:rsid w:val="005837A5"/>
    <w:rsid w:val="005837BD"/>
    <w:rsid w:val="00585752"/>
    <w:rsid w:val="00585FC2"/>
    <w:rsid w:val="00590034"/>
    <w:rsid w:val="005910A9"/>
    <w:rsid w:val="005910ED"/>
    <w:rsid w:val="005924B2"/>
    <w:rsid w:val="0059279B"/>
    <w:rsid w:val="005927BB"/>
    <w:rsid w:val="005927FC"/>
    <w:rsid w:val="005929D7"/>
    <w:rsid w:val="00594435"/>
    <w:rsid w:val="005955EE"/>
    <w:rsid w:val="005967AD"/>
    <w:rsid w:val="005A473C"/>
    <w:rsid w:val="005A4A4B"/>
    <w:rsid w:val="005A5827"/>
    <w:rsid w:val="005A5F3A"/>
    <w:rsid w:val="005A60D8"/>
    <w:rsid w:val="005A65B8"/>
    <w:rsid w:val="005A65F2"/>
    <w:rsid w:val="005A674B"/>
    <w:rsid w:val="005A69F2"/>
    <w:rsid w:val="005A7995"/>
    <w:rsid w:val="005B010D"/>
    <w:rsid w:val="005B1162"/>
    <w:rsid w:val="005B1333"/>
    <w:rsid w:val="005B18A9"/>
    <w:rsid w:val="005B2C72"/>
    <w:rsid w:val="005B2E39"/>
    <w:rsid w:val="005B6A17"/>
    <w:rsid w:val="005B6E34"/>
    <w:rsid w:val="005C1F98"/>
    <w:rsid w:val="005C36C4"/>
    <w:rsid w:val="005C45DC"/>
    <w:rsid w:val="005C477F"/>
    <w:rsid w:val="005C4B13"/>
    <w:rsid w:val="005C52EB"/>
    <w:rsid w:val="005C64D7"/>
    <w:rsid w:val="005C667A"/>
    <w:rsid w:val="005C7A3B"/>
    <w:rsid w:val="005D0A2B"/>
    <w:rsid w:val="005D15DA"/>
    <w:rsid w:val="005D18A2"/>
    <w:rsid w:val="005D19A9"/>
    <w:rsid w:val="005D1C50"/>
    <w:rsid w:val="005D26EA"/>
    <w:rsid w:val="005D2EAF"/>
    <w:rsid w:val="005D58AF"/>
    <w:rsid w:val="005D5A4D"/>
    <w:rsid w:val="005D5D4C"/>
    <w:rsid w:val="005D6F8B"/>
    <w:rsid w:val="005D75D7"/>
    <w:rsid w:val="005D7AC1"/>
    <w:rsid w:val="005E03F0"/>
    <w:rsid w:val="005E07B5"/>
    <w:rsid w:val="005E12AD"/>
    <w:rsid w:val="005E1844"/>
    <w:rsid w:val="005E2D8F"/>
    <w:rsid w:val="005E3010"/>
    <w:rsid w:val="005E3B6C"/>
    <w:rsid w:val="005E7F29"/>
    <w:rsid w:val="005F1F9D"/>
    <w:rsid w:val="005F41F5"/>
    <w:rsid w:val="005F66A7"/>
    <w:rsid w:val="005F7678"/>
    <w:rsid w:val="00600898"/>
    <w:rsid w:val="006012A3"/>
    <w:rsid w:val="0060220D"/>
    <w:rsid w:val="0060221E"/>
    <w:rsid w:val="006027AB"/>
    <w:rsid w:val="00603E45"/>
    <w:rsid w:val="00604391"/>
    <w:rsid w:val="00604417"/>
    <w:rsid w:val="00605F6B"/>
    <w:rsid w:val="00606070"/>
    <w:rsid w:val="00606FDC"/>
    <w:rsid w:val="00610342"/>
    <w:rsid w:val="00610478"/>
    <w:rsid w:val="006116B0"/>
    <w:rsid w:val="00611879"/>
    <w:rsid w:val="006128BB"/>
    <w:rsid w:val="00613F60"/>
    <w:rsid w:val="0061481E"/>
    <w:rsid w:val="006149DF"/>
    <w:rsid w:val="006156C5"/>
    <w:rsid w:val="006166C8"/>
    <w:rsid w:val="00616790"/>
    <w:rsid w:val="00616946"/>
    <w:rsid w:val="00620770"/>
    <w:rsid w:val="006211B9"/>
    <w:rsid w:val="0062141D"/>
    <w:rsid w:val="00621B7E"/>
    <w:rsid w:val="006229BF"/>
    <w:rsid w:val="006237F6"/>
    <w:rsid w:val="006241B2"/>
    <w:rsid w:val="00624DD9"/>
    <w:rsid w:val="00625216"/>
    <w:rsid w:val="00625DAD"/>
    <w:rsid w:val="00631A1D"/>
    <w:rsid w:val="00632632"/>
    <w:rsid w:val="00632E55"/>
    <w:rsid w:val="006346E9"/>
    <w:rsid w:val="00634D0A"/>
    <w:rsid w:val="00635AED"/>
    <w:rsid w:val="00635B8D"/>
    <w:rsid w:val="006412C8"/>
    <w:rsid w:val="0064161A"/>
    <w:rsid w:val="00641A7D"/>
    <w:rsid w:val="00642882"/>
    <w:rsid w:val="0064394D"/>
    <w:rsid w:val="00645046"/>
    <w:rsid w:val="00645B34"/>
    <w:rsid w:val="00645DFD"/>
    <w:rsid w:val="006462F5"/>
    <w:rsid w:val="006465AB"/>
    <w:rsid w:val="006468A1"/>
    <w:rsid w:val="00646B04"/>
    <w:rsid w:val="00647902"/>
    <w:rsid w:val="0065000E"/>
    <w:rsid w:val="0065239E"/>
    <w:rsid w:val="00652B88"/>
    <w:rsid w:val="0065323C"/>
    <w:rsid w:val="0065377E"/>
    <w:rsid w:val="006547E0"/>
    <w:rsid w:val="00657406"/>
    <w:rsid w:val="006577F8"/>
    <w:rsid w:val="00660E57"/>
    <w:rsid w:val="00661157"/>
    <w:rsid w:val="00661488"/>
    <w:rsid w:val="00661E45"/>
    <w:rsid w:val="006620C5"/>
    <w:rsid w:val="00666E50"/>
    <w:rsid w:val="0066764E"/>
    <w:rsid w:val="00667E60"/>
    <w:rsid w:val="00667E95"/>
    <w:rsid w:val="006704CC"/>
    <w:rsid w:val="00671D31"/>
    <w:rsid w:val="00672298"/>
    <w:rsid w:val="006728AE"/>
    <w:rsid w:val="006733D1"/>
    <w:rsid w:val="006736A5"/>
    <w:rsid w:val="00673C45"/>
    <w:rsid w:val="00673D49"/>
    <w:rsid w:val="006756B6"/>
    <w:rsid w:val="00675961"/>
    <w:rsid w:val="006770B0"/>
    <w:rsid w:val="00677ECA"/>
    <w:rsid w:val="00677F69"/>
    <w:rsid w:val="00681486"/>
    <w:rsid w:val="006840D8"/>
    <w:rsid w:val="00684B5A"/>
    <w:rsid w:val="00686599"/>
    <w:rsid w:val="006873E1"/>
    <w:rsid w:val="006875AC"/>
    <w:rsid w:val="00687CA9"/>
    <w:rsid w:val="00690277"/>
    <w:rsid w:val="006902F8"/>
    <w:rsid w:val="006919BA"/>
    <w:rsid w:val="00691C32"/>
    <w:rsid w:val="006929F1"/>
    <w:rsid w:val="00692C8A"/>
    <w:rsid w:val="00693974"/>
    <w:rsid w:val="006939BE"/>
    <w:rsid w:val="006949A8"/>
    <w:rsid w:val="006955E0"/>
    <w:rsid w:val="00695D49"/>
    <w:rsid w:val="00696993"/>
    <w:rsid w:val="00696CAB"/>
    <w:rsid w:val="0069726E"/>
    <w:rsid w:val="006972D2"/>
    <w:rsid w:val="006977FC"/>
    <w:rsid w:val="006A045F"/>
    <w:rsid w:val="006A2773"/>
    <w:rsid w:val="006A49D4"/>
    <w:rsid w:val="006A6243"/>
    <w:rsid w:val="006B0A71"/>
    <w:rsid w:val="006B2D98"/>
    <w:rsid w:val="006B3147"/>
    <w:rsid w:val="006B3C42"/>
    <w:rsid w:val="006B552A"/>
    <w:rsid w:val="006B5812"/>
    <w:rsid w:val="006B6720"/>
    <w:rsid w:val="006B6762"/>
    <w:rsid w:val="006C0139"/>
    <w:rsid w:val="006C0255"/>
    <w:rsid w:val="006C06CD"/>
    <w:rsid w:val="006C1792"/>
    <w:rsid w:val="006C44DF"/>
    <w:rsid w:val="006C495D"/>
    <w:rsid w:val="006C4CA7"/>
    <w:rsid w:val="006C4EAB"/>
    <w:rsid w:val="006C5B54"/>
    <w:rsid w:val="006C62E0"/>
    <w:rsid w:val="006C6C38"/>
    <w:rsid w:val="006C7980"/>
    <w:rsid w:val="006D0117"/>
    <w:rsid w:val="006D051A"/>
    <w:rsid w:val="006D12D9"/>
    <w:rsid w:val="006D3A29"/>
    <w:rsid w:val="006D42F6"/>
    <w:rsid w:val="006D45EE"/>
    <w:rsid w:val="006D4DC1"/>
    <w:rsid w:val="006D565E"/>
    <w:rsid w:val="006D69EB"/>
    <w:rsid w:val="006E2307"/>
    <w:rsid w:val="006E244D"/>
    <w:rsid w:val="006E370A"/>
    <w:rsid w:val="006E6E06"/>
    <w:rsid w:val="006E76B4"/>
    <w:rsid w:val="006E7BC7"/>
    <w:rsid w:val="006F0C4C"/>
    <w:rsid w:val="006F12F7"/>
    <w:rsid w:val="006F17C2"/>
    <w:rsid w:val="006F2469"/>
    <w:rsid w:val="006F2AD3"/>
    <w:rsid w:val="006F5286"/>
    <w:rsid w:val="006F5CD2"/>
    <w:rsid w:val="006F603A"/>
    <w:rsid w:val="006F6DF2"/>
    <w:rsid w:val="007013B6"/>
    <w:rsid w:val="00701BFE"/>
    <w:rsid w:val="00702183"/>
    <w:rsid w:val="00702B49"/>
    <w:rsid w:val="0070444E"/>
    <w:rsid w:val="00706417"/>
    <w:rsid w:val="007065E2"/>
    <w:rsid w:val="00706704"/>
    <w:rsid w:val="00706DD5"/>
    <w:rsid w:val="0070718C"/>
    <w:rsid w:val="00707F2A"/>
    <w:rsid w:val="007100E7"/>
    <w:rsid w:val="0071135D"/>
    <w:rsid w:val="007113B4"/>
    <w:rsid w:val="00712294"/>
    <w:rsid w:val="00712920"/>
    <w:rsid w:val="00712EC6"/>
    <w:rsid w:val="00714745"/>
    <w:rsid w:val="00715871"/>
    <w:rsid w:val="00716122"/>
    <w:rsid w:val="00720282"/>
    <w:rsid w:val="00721DAB"/>
    <w:rsid w:val="00723D01"/>
    <w:rsid w:val="007240C1"/>
    <w:rsid w:val="007245AC"/>
    <w:rsid w:val="007247D0"/>
    <w:rsid w:val="00726663"/>
    <w:rsid w:val="00726C73"/>
    <w:rsid w:val="0072720A"/>
    <w:rsid w:val="00727A8D"/>
    <w:rsid w:val="0073088B"/>
    <w:rsid w:val="00731B5E"/>
    <w:rsid w:val="007321D6"/>
    <w:rsid w:val="00733624"/>
    <w:rsid w:val="00733BF8"/>
    <w:rsid w:val="00735100"/>
    <w:rsid w:val="00735651"/>
    <w:rsid w:val="0073717A"/>
    <w:rsid w:val="00737276"/>
    <w:rsid w:val="00737EB2"/>
    <w:rsid w:val="007403EE"/>
    <w:rsid w:val="00743317"/>
    <w:rsid w:val="00744C84"/>
    <w:rsid w:val="00744FC1"/>
    <w:rsid w:val="0074505C"/>
    <w:rsid w:val="00746B73"/>
    <w:rsid w:val="00746D5E"/>
    <w:rsid w:val="00746ECD"/>
    <w:rsid w:val="007474D5"/>
    <w:rsid w:val="0074778E"/>
    <w:rsid w:val="0075056C"/>
    <w:rsid w:val="0075177F"/>
    <w:rsid w:val="00751F4A"/>
    <w:rsid w:val="0075211E"/>
    <w:rsid w:val="0075365E"/>
    <w:rsid w:val="00753C1C"/>
    <w:rsid w:val="00754225"/>
    <w:rsid w:val="00755295"/>
    <w:rsid w:val="00755A28"/>
    <w:rsid w:val="00756B9C"/>
    <w:rsid w:val="007573C7"/>
    <w:rsid w:val="0075770E"/>
    <w:rsid w:val="0076012B"/>
    <w:rsid w:val="00760193"/>
    <w:rsid w:val="00760531"/>
    <w:rsid w:val="007613AB"/>
    <w:rsid w:val="00761AAA"/>
    <w:rsid w:val="00763A88"/>
    <w:rsid w:val="007655CC"/>
    <w:rsid w:val="00766964"/>
    <w:rsid w:val="007673D4"/>
    <w:rsid w:val="007675A3"/>
    <w:rsid w:val="00767773"/>
    <w:rsid w:val="00767B16"/>
    <w:rsid w:val="00770E90"/>
    <w:rsid w:val="00771165"/>
    <w:rsid w:val="00771194"/>
    <w:rsid w:val="00771D56"/>
    <w:rsid w:val="007722DB"/>
    <w:rsid w:val="00773088"/>
    <w:rsid w:val="00773CC8"/>
    <w:rsid w:val="00774512"/>
    <w:rsid w:val="00774762"/>
    <w:rsid w:val="00775A17"/>
    <w:rsid w:val="007761D2"/>
    <w:rsid w:val="007767EE"/>
    <w:rsid w:val="00777905"/>
    <w:rsid w:val="00777CD9"/>
    <w:rsid w:val="00782224"/>
    <w:rsid w:val="00782ADF"/>
    <w:rsid w:val="00784726"/>
    <w:rsid w:val="007847DA"/>
    <w:rsid w:val="00784E42"/>
    <w:rsid w:val="00784FB7"/>
    <w:rsid w:val="0078643F"/>
    <w:rsid w:val="00786A6E"/>
    <w:rsid w:val="00786D31"/>
    <w:rsid w:val="00787620"/>
    <w:rsid w:val="0078780B"/>
    <w:rsid w:val="0079006D"/>
    <w:rsid w:val="00792AAF"/>
    <w:rsid w:val="00794F38"/>
    <w:rsid w:val="00795730"/>
    <w:rsid w:val="00795E53"/>
    <w:rsid w:val="00795FEE"/>
    <w:rsid w:val="007964B6"/>
    <w:rsid w:val="00796A41"/>
    <w:rsid w:val="007A15E2"/>
    <w:rsid w:val="007A1CA6"/>
    <w:rsid w:val="007A33DB"/>
    <w:rsid w:val="007A3516"/>
    <w:rsid w:val="007A4BE7"/>
    <w:rsid w:val="007A5640"/>
    <w:rsid w:val="007A5FA0"/>
    <w:rsid w:val="007A6186"/>
    <w:rsid w:val="007A6789"/>
    <w:rsid w:val="007A67D0"/>
    <w:rsid w:val="007A6C00"/>
    <w:rsid w:val="007A7E9F"/>
    <w:rsid w:val="007A7F48"/>
    <w:rsid w:val="007B1A10"/>
    <w:rsid w:val="007B26CB"/>
    <w:rsid w:val="007B2AFA"/>
    <w:rsid w:val="007B45B1"/>
    <w:rsid w:val="007B6F61"/>
    <w:rsid w:val="007B73DB"/>
    <w:rsid w:val="007B7D7A"/>
    <w:rsid w:val="007C11B3"/>
    <w:rsid w:val="007C37F5"/>
    <w:rsid w:val="007C45B3"/>
    <w:rsid w:val="007C52A1"/>
    <w:rsid w:val="007C5597"/>
    <w:rsid w:val="007C651F"/>
    <w:rsid w:val="007C6D5E"/>
    <w:rsid w:val="007C6E2C"/>
    <w:rsid w:val="007C7241"/>
    <w:rsid w:val="007C79B9"/>
    <w:rsid w:val="007D3439"/>
    <w:rsid w:val="007D4C48"/>
    <w:rsid w:val="007D4E5D"/>
    <w:rsid w:val="007D5046"/>
    <w:rsid w:val="007D5C51"/>
    <w:rsid w:val="007D5F36"/>
    <w:rsid w:val="007D6FC3"/>
    <w:rsid w:val="007E1B6F"/>
    <w:rsid w:val="007E270D"/>
    <w:rsid w:val="007E2779"/>
    <w:rsid w:val="007E35FE"/>
    <w:rsid w:val="007E59DE"/>
    <w:rsid w:val="007E5C21"/>
    <w:rsid w:val="007E70B4"/>
    <w:rsid w:val="007F13EB"/>
    <w:rsid w:val="007F15F2"/>
    <w:rsid w:val="007F177A"/>
    <w:rsid w:val="007F24EF"/>
    <w:rsid w:val="007F26E4"/>
    <w:rsid w:val="007F2F4B"/>
    <w:rsid w:val="007F3406"/>
    <w:rsid w:val="007F36B9"/>
    <w:rsid w:val="007F63D8"/>
    <w:rsid w:val="007F682E"/>
    <w:rsid w:val="007F7140"/>
    <w:rsid w:val="007F7CE8"/>
    <w:rsid w:val="0080028F"/>
    <w:rsid w:val="00800619"/>
    <w:rsid w:val="008014C8"/>
    <w:rsid w:val="0080198A"/>
    <w:rsid w:val="00802EA3"/>
    <w:rsid w:val="00803026"/>
    <w:rsid w:val="00803CF2"/>
    <w:rsid w:val="008040AD"/>
    <w:rsid w:val="008047CC"/>
    <w:rsid w:val="0080646E"/>
    <w:rsid w:val="008066AE"/>
    <w:rsid w:val="00806960"/>
    <w:rsid w:val="00806E2B"/>
    <w:rsid w:val="008074F0"/>
    <w:rsid w:val="0080769B"/>
    <w:rsid w:val="00810FE6"/>
    <w:rsid w:val="0081125A"/>
    <w:rsid w:val="00811FC0"/>
    <w:rsid w:val="00812EE5"/>
    <w:rsid w:val="0081468A"/>
    <w:rsid w:val="0081469A"/>
    <w:rsid w:val="00814B1A"/>
    <w:rsid w:val="008153A5"/>
    <w:rsid w:val="0081578D"/>
    <w:rsid w:val="00815B9D"/>
    <w:rsid w:val="00816FDE"/>
    <w:rsid w:val="00817882"/>
    <w:rsid w:val="00817CD6"/>
    <w:rsid w:val="00821223"/>
    <w:rsid w:val="00821669"/>
    <w:rsid w:val="008216FF"/>
    <w:rsid w:val="008232AB"/>
    <w:rsid w:val="0082357E"/>
    <w:rsid w:val="00826EDF"/>
    <w:rsid w:val="00827941"/>
    <w:rsid w:val="00830787"/>
    <w:rsid w:val="00830C23"/>
    <w:rsid w:val="008329F4"/>
    <w:rsid w:val="00832EED"/>
    <w:rsid w:val="00833AE4"/>
    <w:rsid w:val="00835840"/>
    <w:rsid w:val="00835923"/>
    <w:rsid w:val="00835E86"/>
    <w:rsid w:val="00840246"/>
    <w:rsid w:val="00840416"/>
    <w:rsid w:val="00841314"/>
    <w:rsid w:val="00841C61"/>
    <w:rsid w:val="008429C5"/>
    <w:rsid w:val="00842CA7"/>
    <w:rsid w:val="00843F03"/>
    <w:rsid w:val="00844271"/>
    <w:rsid w:val="0084436D"/>
    <w:rsid w:val="008446EF"/>
    <w:rsid w:val="00844FA7"/>
    <w:rsid w:val="00845578"/>
    <w:rsid w:val="0084579A"/>
    <w:rsid w:val="008458E4"/>
    <w:rsid w:val="00845C38"/>
    <w:rsid w:val="00846253"/>
    <w:rsid w:val="00846B11"/>
    <w:rsid w:val="00846C3D"/>
    <w:rsid w:val="00853161"/>
    <w:rsid w:val="00853167"/>
    <w:rsid w:val="00853E55"/>
    <w:rsid w:val="0085474D"/>
    <w:rsid w:val="008551A8"/>
    <w:rsid w:val="0085564C"/>
    <w:rsid w:val="00855EDF"/>
    <w:rsid w:val="00856053"/>
    <w:rsid w:val="008570F0"/>
    <w:rsid w:val="008571C5"/>
    <w:rsid w:val="00862E79"/>
    <w:rsid w:val="00862EC7"/>
    <w:rsid w:val="00864017"/>
    <w:rsid w:val="008643A6"/>
    <w:rsid w:val="008643CA"/>
    <w:rsid w:val="00865355"/>
    <w:rsid w:val="00865715"/>
    <w:rsid w:val="00866F56"/>
    <w:rsid w:val="00867229"/>
    <w:rsid w:val="00867276"/>
    <w:rsid w:val="008704E8"/>
    <w:rsid w:val="00873016"/>
    <w:rsid w:val="008740FA"/>
    <w:rsid w:val="00874B08"/>
    <w:rsid w:val="00874FF3"/>
    <w:rsid w:val="00875946"/>
    <w:rsid w:val="0088005A"/>
    <w:rsid w:val="00882CC4"/>
    <w:rsid w:val="00883A1B"/>
    <w:rsid w:val="0088426B"/>
    <w:rsid w:val="0088536F"/>
    <w:rsid w:val="00885550"/>
    <w:rsid w:val="00885573"/>
    <w:rsid w:val="00885B28"/>
    <w:rsid w:val="0088623B"/>
    <w:rsid w:val="008863D8"/>
    <w:rsid w:val="00886897"/>
    <w:rsid w:val="00887458"/>
    <w:rsid w:val="00891FE0"/>
    <w:rsid w:val="00892AC8"/>
    <w:rsid w:val="00893738"/>
    <w:rsid w:val="0089478C"/>
    <w:rsid w:val="00896356"/>
    <w:rsid w:val="008972A8"/>
    <w:rsid w:val="008978E4"/>
    <w:rsid w:val="00897A76"/>
    <w:rsid w:val="008A07AD"/>
    <w:rsid w:val="008A0971"/>
    <w:rsid w:val="008A0D22"/>
    <w:rsid w:val="008A2A68"/>
    <w:rsid w:val="008A3366"/>
    <w:rsid w:val="008A3A21"/>
    <w:rsid w:val="008A3D1D"/>
    <w:rsid w:val="008A42F3"/>
    <w:rsid w:val="008A47C2"/>
    <w:rsid w:val="008A69F3"/>
    <w:rsid w:val="008A7548"/>
    <w:rsid w:val="008B0067"/>
    <w:rsid w:val="008B03AD"/>
    <w:rsid w:val="008B12E1"/>
    <w:rsid w:val="008B1793"/>
    <w:rsid w:val="008B24F1"/>
    <w:rsid w:val="008B2D64"/>
    <w:rsid w:val="008B2FCC"/>
    <w:rsid w:val="008B34FC"/>
    <w:rsid w:val="008B3797"/>
    <w:rsid w:val="008B50D6"/>
    <w:rsid w:val="008B55AD"/>
    <w:rsid w:val="008B5A31"/>
    <w:rsid w:val="008B76DD"/>
    <w:rsid w:val="008B7EB4"/>
    <w:rsid w:val="008C0EBD"/>
    <w:rsid w:val="008C2B71"/>
    <w:rsid w:val="008C38EF"/>
    <w:rsid w:val="008C4707"/>
    <w:rsid w:val="008C49FB"/>
    <w:rsid w:val="008C4B3E"/>
    <w:rsid w:val="008C5B35"/>
    <w:rsid w:val="008C7320"/>
    <w:rsid w:val="008C7955"/>
    <w:rsid w:val="008C7BA9"/>
    <w:rsid w:val="008C7CB6"/>
    <w:rsid w:val="008D0C51"/>
    <w:rsid w:val="008D1F1E"/>
    <w:rsid w:val="008D227E"/>
    <w:rsid w:val="008D2AD9"/>
    <w:rsid w:val="008D2C5A"/>
    <w:rsid w:val="008D32F0"/>
    <w:rsid w:val="008D3C40"/>
    <w:rsid w:val="008D56CF"/>
    <w:rsid w:val="008D5801"/>
    <w:rsid w:val="008D5DDB"/>
    <w:rsid w:val="008D5EB6"/>
    <w:rsid w:val="008D7F6F"/>
    <w:rsid w:val="008E00DF"/>
    <w:rsid w:val="008E0124"/>
    <w:rsid w:val="008E0570"/>
    <w:rsid w:val="008E14B1"/>
    <w:rsid w:val="008E1A33"/>
    <w:rsid w:val="008E2CCB"/>
    <w:rsid w:val="008E2E17"/>
    <w:rsid w:val="008E30A2"/>
    <w:rsid w:val="008E32A3"/>
    <w:rsid w:val="008E438E"/>
    <w:rsid w:val="008E449D"/>
    <w:rsid w:val="008E54BD"/>
    <w:rsid w:val="008E5731"/>
    <w:rsid w:val="008E57AB"/>
    <w:rsid w:val="008E5AA6"/>
    <w:rsid w:val="008E6015"/>
    <w:rsid w:val="008E667C"/>
    <w:rsid w:val="008F00D6"/>
    <w:rsid w:val="008F1B2C"/>
    <w:rsid w:val="008F266B"/>
    <w:rsid w:val="008F2B4D"/>
    <w:rsid w:val="008F3B7A"/>
    <w:rsid w:val="008F4BC4"/>
    <w:rsid w:val="008F730E"/>
    <w:rsid w:val="009008EA"/>
    <w:rsid w:val="0090218C"/>
    <w:rsid w:val="009023EB"/>
    <w:rsid w:val="00902A6A"/>
    <w:rsid w:val="00902F67"/>
    <w:rsid w:val="00903182"/>
    <w:rsid w:val="00903668"/>
    <w:rsid w:val="0090388B"/>
    <w:rsid w:val="00903B42"/>
    <w:rsid w:val="0090437C"/>
    <w:rsid w:val="00904E53"/>
    <w:rsid w:val="00905736"/>
    <w:rsid w:val="009058AB"/>
    <w:rsid w:val="00906188"/>
    <w:rsid w:val="0090672F"/>
    <w:rsid w:val="00910652"/>
    <w:rsid w:val="00910F7E"/>
    <w:rsid w:val="00911125"/>
    <w:rsid w:val="0091167B"/>
    <w:rsid w:val="00911680"/>
    <w:rsid w:val="00911E82"/>
    <w:rsid w:val="00912856"/>
    <w:rsid w:val="00912FC5"/>
    <w:rsid w:val="009133F9"/>
    <w:rsid w:val="009156BA"/>
    <w:rsid w:val="00920157"/>
    <w:rsid w:val="00923265"/>
    <w:rsid w:val="009239CE"/>
    <w:rsid w:val="009267FD"/>
    <w:rsid w:val="00926EA5"/>
    <w:rsid w:val="00930596"/>
    <w:rsid w:val="00930766"/>
    <w:rsid w:val="00930793"/>
    <w:rsid w:val="00931A6C"/>
    <w:rsid w:val="00932801"/>
    <w:rsid w:val="00933212"/>
    <w:rsid w:val="00933373"/>
    <w:rsid w:val="0093512C"/>
    <w:rsid w:val="00936235"/>
    <w:rsid w:val="009378E0"/>
    <w:rsid w:val="00940236"/>
    <w:rsid w:val="00940C79"/>
    <w:rsid w:val="00940D4E"/>
    <w:rsid w:val="00940DE0"/>
    <w:rsid w:val="00941679"/>
    <w:rsid w:val="00941883"/>
    <w:rsid w:val="00941FB8"/>
    <w:rsid w:val="00942718"/>
    <w:rsid w:val="009429C1"/>
    <w:rsid w:val="00943146"/>
    <w:rsid w:val="00945E88"/>
    <w:rsid w:val="00947435"/>
    <w:rsid w:val="00947F73"/>
    <w:rsid w:val="00951185"/>
    <w:rsid w:val="009514FF"/>
    <w:rsid w:val="00952CAD"/>
    <w:rsid w:val="00952FA7"/>
    <w:rsid w:val="0095381F"/>
    <w:rsid w:val="00953D98"/>
    <w:rsid w:val="0095687F"/>
    <w:rsid w:val="00957A27"/>
    <w:rsid w:val="00957CBB"/>
    <w:rsid w:val="00957F53"/>
    <w:rsid w:val="0096021F"/>
    <w:rsid w:val="009607DD"/>
    <w:rsid w:val="009616D7"/>
    <w:rsid w:val="0096183E"/>
    <w:rsid w:val="009636C5"/>
    <w:rsid w:val="00963E0E"/>
    <w:rsid w:val="00964103"/>
    <w:rsid w:val="0096552B"/>
    <w:rsid w:val="0096564E"/>
    <w:rsid w:val="00967779"/>
    <w:rsid w:val="00967BFF"/>
    <w:rsid w:val="00970951"/>
    <w:rsid w:val="00970F66"/>
    <w:rsid w:val="009715D3"/>
    <w:rsid w:val="00971B38"/>
    <w:rsid w:val="00973381"/>
    <w:rsid w:val="0097436E"/>
    <w:rsid w:val="009769C6"/>
    <w:rsid w:val="00976ED0"/>
    <w:rsid w:val="00980B96"/>
    <w:rsid w:val="00981AB4"/>
    <w:rsid w:val="0098215F"/>
    <w:rsid w:val="00982D8E"/>
    <w:rsid w:val="0098352C"/>
    <w:rsid w:val="0098416D"/>
    <w:rsid w:val="00984CA9"/>
    <w:rsid w:val="00985405"/>
    <w:rsid w:val="0098544D"/>
    <w:rsid w:val="00985FF8"/>
    <w:rsid w:val="00986963"/>
    <w:rsid w:val="0098711E"/>
    <w:rsid w:val="00992CAF"/>
    <w:rsid w:val="00994A4E"/>
    <w:rsid w:val="00994BC1"/>
    <w:rsid w:val="009950ED"/>
    <w:rsid w:val="00995BBE"/>
    <w:rsid w:val="009A065F"/>
    <w:rsid w:val="009A0836"/>
    <w:rsid w:val="009A0D05"/>
    <w:rsid w:val="009A0FA3"/>
    <w:rsid w:val="009A1353"/>
    <w:rsid w:val="009A1631"/>
    <w:rsid w:val="009A1AFF"/>
    <w:rsid w:val="009A292D"/>
    <w:rsid w:val="009A4A3D"/>
    <w:rsid w:val="009A59A2"/>
    <w:rsid w:val="009A6F5F"/>
    <w:rsid w:val="009A7F0A"/>
    <w:rsid w:val="009B0730"/>
    <w:rsid w:val="009B0CA1"/>
    <w:rsid w:val="009B1254"/>
    <w:rsid w:val="009B190A"/>
    <w:rsid w:val="009B212F"/>
    <w:rsid w:val="009B37B0"/>
    <w:rsid w:val="009B43E2"/>
    <w:rsid w:val="009B449E"/>
    <w:rsid w:val="009B505A"/>
    <w:rsid w:val="009B6190"/>
    <w:rsid w:val="009B626B"/>
    <w:rsid w:val="009B6C93"/>
    <w:rsid w:val="009B6E84"/>
    <w:rsid w:val="009C0796"/>
    <w:rsid w:val="009C0BEB"/>
    <w:rsid w:val="009C132E"/>
    <w:rsid w:val="009C206B"/>
    <w:rsid w:val="009C31BC"/>
    <w:rsid w:val="009C4870"/>
    <w:rsid w:val="009C5656"/>
    <w:rsid w:val="009C6449"/>
    <w:rsid w:val="009C7039"/>
    <w:rsid w:val="009D01EF"/>
    <w:rsid w:val="009D4A8F"/>
    <w:rsid w:val="009D516F"/>
    <w:rsid w:val="009D531D"/>
    <w:rsid w:val="009D645B"/>
    <w:rsid w:val="009D7A8B"/>
    <w:rsid w:val="009D7B97"/>
    <w:rsid w:val="009E0961"/>
    <w:rsid w:val="009E09E2"/>
    <w:rsid w:val="009E1D29"/>
    <w:rsid w:val="009E25A0"/>
    <w:rsid w:val="009E3491"/>
    <w:rsid w:val="009E3E63"/>
    <w:rsid w:val="009E4CFA"/>
    <w:rsid w:val="009E5AC7"/>
    <w:rsid w:val="009E5FEE"/>
    <w:rsid w:val="009E71F1"/>
    <w:rsid w:val="009F0806"/>
    <w:rsid w:val="009F1FB8"/>
    <w:rsid w:val="009F27C1"/>
    <w:rsid w:val="009F2FBC"/>
    <w:rsid w:val="009F33FB"/>
    <w:rsid w:val="009F5179"/>
    <w:rsid w:val="009F71FB"/>
    <w:rsid w:val="009F789D"/>
    <w:rsid w:val="009F7AFF"/>
    <w:rsid w:val="00A0033C"/>
    <w:rsid w:val="00A0052E"/>
    <w:rsid w:val="00A00789"/>
    <w:rsid w:val="00A00EF0"/>
    <w:rsid w:val="00A00F1D"/>
    <w:rsid w:val="00A013A9"/>
    <w:rsid w:val="00A02260"/>
    <w:rsid w:val="00A02288"/>
    <w:rsid w:val="00A02A78"/>
    <w:rsid w:val="00A02DE8"/>
    <w:rsid w:val="00A02E73"/>
    <w:rsid w:val="00A030C7"/>
    <w:rsid w:val="00A0340F"/>
    <w:rsid w:val="00A04DC1"/>
    <w:rsid w:val="00A05129"/>
    <w:rsid w:val="00A05232"/>
    <w:rsid w:val="00A0548A"/>
    <w:rsid w:val="00A055E7"/>
    <w:rsid w:val="00A056E3"/>
    <w:rsid w:val="00A061FB"/>
    <w:rsid w:val="00A062D7"/>
    <w:rsid w:val="00A06794"/>
    <w:rsid w:val="00A07AC8"/>
    <w:rsid w:val="00A07F6F"/>
    <w:rsid w:val="00A1175A"/>
    <w:rsid w:val="00A11848"/>
    <w:rsid w:val="00A12062"/>
    <w:rsid w:val="00A12566"/>
    <w:rsid w:val="00A12B69"/>
    <w:rsid w:val="00A14A3A"/>
    <w:rsid w:val="00A14F6C"/>
    <w:rsid w:val="00A15623"/>
    <w:rsid w:val="00A20779"/>
    <w:rsid w:val="00A20C68"/>
    <w:rsid w:val="00A20DE1"/>
    <w:rsid w:val="00A20F3E"/>
    <w:rsid w:val="00A21351"/>
    <w:rsid w:val="00A22815"/>
    <w:rsid w:val="00A234CE"/>
    <w:rsid w:val="00A23A37"/>
    <w:rsid w:val="00A23CCE"/>
    <w:rsid w:val="00A23D7A"/>
    <w:rsid w:val="00A2456A"/>
    <w:rsid w:val="00A25D1F"/>
    <w:rsid w:val="00A26DEC"/>
    <w:rsid w:val="00A33676"/>
    <w:rsid w:val="00A34F57"/>
    <w:rsid w:val="00A3574E"/>
    <w:rsid w:val="00A361F3"/>
    <w:rsid w:val="00A36A05"/>
    <w:rsid w:val="00A40565"/>
    <w:rsid w:val="00A40721"/>
    <w:rsid w:val="00A40725"/>
    <w:rsid w:val="00A410C0"/>
    <w:rsid w:val="00A410EB"/>
    <w:rsid w:val="00A4269A"/>
    <w:rsid w:val="00A42821"/>
    <w:rsid w:val="00A428F9"/>
    <w:rsid w:val="00A42A0D"/>
    <w:rsid w:val="00A432C8"/>
    <w:rsid w:val="00A43825"/>
    <w:rsid w:val="00A4387D"/>
    <w:rsid w:val="00A43E88"/>
    <w:rsid w:val="00A45E03"/>
    <w:rsid w:val="00A50B17"/>
    <w:rsid w:val="00A5138D"/>
    <w:rsid w:val="00A52DB3"/>
    <w:rsid w:val="00A52E46"/>
    <w:rsid w:val="00A53DFD"/>
    <w:rsid w:val="00A53F5B"/>
    <w:rsid w:val="00A560B0"/>
    <w:rsid w:val="00A57162"/>
    <w:rsid w:val="00A5749D"/>
    <w:rsid w:val="00A60B8F"/>
    <w:rsid w:val="00A60EA5"/>
    <w:rsid w:val="00A6321E"/>
    <w:rsid w:val="00A63516"/>
    <w:rsid w:val="00A63791"/>
    <w:rsid w:val="00A63A78"/>
    <w:rsid w:val="00A63C6F"/>
    <w:rsid w:val="00A6531E"/>
    <w:rsid w:val="00A65EBA"/>
    <w:rsid w:val="00A66E4A"/>
    <w:rsid w:val="00A670C4"/>
    <w:rsid w:val="00A67E0A"/>
    <w:rsid w:val="00A7036F"/>
    <w:rsid w:val="00A713D6"/>
    <w:rsid w:val="00A713EE"/>
    <w:rsid w:val="00A71658"/>
    <w:rsid w:val="00A71839"/>
    <w:rsid w:val="00A71BEE"/>
    <w:rsid w:val="00A73975"/>
    <w:rsid w:val="00A75DE9"/>
    <w:rsid w:val="00A767DD"/>
    <w:rsid w:val="00A76AFF"/>
    <w:rsid w:val="00A76DFF"/>
    <w:rsid w:val="00A76E75"/>
    <w:rsid w:val="00A77B05"/>
    <w:rsid w:val="00A85167"/>
    <w:rsid w:val="00A87461"/>
    <w:rsid w:val="00A90326"/>
    <w:rsid w:val="00A90E1D"/>
    <w:rsid w:val="00A91A7F"/>
    <w:rsid w:val="00A928CD"/>
    <w:rsid w:val="00A928E8"/>
    <w:rsid w:val="00A9350F"/>
    <w:rsid w:val="00A94EC7"/>
    <w:rsid w:val="00A95544"/>
    <w:rsid w:val="00A96689"/>
    <w:rsid w:val="00A96804"/>
    <w:rsid w:val="00A9735F"/>
    <w:rsid w:val="00AA1550"/>
    <w:rsid w:val="00AA1EEB"/>
    <w:rsid w:val="00AA2885"/>
    <w:rsid w:val="00AA4533"/>
    <w:rsid w:val="00AA6973"/>
    <w:rsid w:val="00AA701E"/>
    <w:rsid w:val="00AB0849"/>
    <w:rsid w:val="00AB1061"/>
    <w:rsid w:val="00AB1433"/>
    <w:rsid w:val="00AB14FB"/>
    <w:rsid w:val="00AB34DF"/>
    <w:rsid w:val="00AB393B"/>
    <w:rsid w:val="00AB6611"/>
    <w:rsid w:val="00AB7F73"/>
    <w:rsid w:val="00AC1322"/>
    <w:rsid w:val="00AC16C6"/>
    <w:rsid w:val="00AC2696"/>
    <w:rsid w:val="00AC2E6A"/>
    <w:rsid w:val="00AC35C2"/>
    <w:rsid w:val="00AC362F"/>
    <w:rsid w:val="00AC388D"/>
    <w:rsid w:val="00AC4BCE"/>
    <w:rsid w:val="00AC5304"/>
    <w:rsid w:val="00AC5F5B"/>
    <w:rsid w:val="00AC6105"/>
    <w:rsid w:val="00AC663C"/>
    <w:rsid w:val="00AC6885"/>
    <w:rsid w:val="00AC6DB9"/>
    <w:rsid w:val="00AC7452"/>
    <w:rsid w:val="00AC7B0C"/>
    <w:rsid w:val="00AD0B7F"/>
    <w:rsid w:val="00AD10EF"/>
    <w:rsid w:val="00AD1453"/>
    <w:rsid w:val="00AD15DC"/>
    <w:rsid w:val="00AD246B"/>
    <w:rsid w:val="00AD38D0"/>
    <w:rsid w:val="00AD795D"/>
    <w:rsid w:val="00AE04F5"/>
    <w:rsid w:val="00AE0F15"/>
    <w:rsid w:val="00AE31D4"/>
    <w:rsid w:val="00AE389F"/>
    <w:rsid w:val="00AE4B3B"/>
    <w:rsid w:val="00AE78AE"/>
    <w:rsid w:val="00AF08C6"/>
    <w:rsid w:val="00AF0AF1"/>
    <w:rsid w:val="00AF2E49"/>
    <w:rsid w:val="00AF2FA1"/>
    <w:rsid w:val="00AF3173"/>
    <w:rsid w:val="00AF3DED"/>
    <w:rsid w:val="00AF4289"/>
    <w:rsid w:val="00AF42A8"/>
    <w:rsid w:val="00AF5437"/>
    <w:rsid w:val="00AF65CE"/>
    <w:rsid w:val="00B00D62"/>
    <w:rsid w:val="00B011DF"/>
    <w:rsid w:val="00B024D1"/>
    <w:rsid w:val="00B03B9F"/>
    <w:rsid w:val="00B04840"/>
    <w:rsid w:val="00B05F07"/>
    <w:rsid w:val="00B05F25"/>
    <w:rsid w:val="00B06BBA"/>
    <w:rsid w:val="00B0773B"/>
    <w:rsid w:val="00B10291"/>
    <w:rsid w:val="00B103A8"/>
    <w:rsid w:val="00B108D1"/>
    <w:rsid w:val="00B136D9"/>
    <w:rsid w:val="00B16005"/>
    <w:rsid w:val="00B16277"/>
    <w:rsid w:val="00B16DC9"/>
    <w:rsid w:val="00B202D4"/>
    <w:rsid w:val="00B2058B"/>
    <w:rsid w:val="00B2125F"/>
    <w:rsid w:val="00B21C63"/>
    <w:rsid w:val="00B21E2D"/>
    <w:rsid w:val="00B22049"/>
    <w:rsid w:val="00B22217"/>
    <w:rsid w:val="00B2234B"/>
    <w:rsid w:val="00B234A7"/>
    <w:rsid w:val="00B24BDA"/>
    <w:rsid w:val="00B24F13"/>
    <w:rsid w:val="00B25FCF"/>
    <w:rsid w:val="00B26D62"/>
    <w:rsid w:val="00B27BAD"/>
    <w:rsid w:val="00B31518"/>
    <w:rsid w:val="00B32228"/>
    <w:rsid w:val="00B32681"/>
    <w:rsid w:val="00B33240"/>
    <w:rsid w:val="00B338E4"/>
    <w:rsid w:val="00B341CF"/>
    <w:rsid w:val="00B34507"/>
    <w:rsid w:val="00B35EAF"/>
    <w:rsid w:val="00B3611F"/>
    <w:rsid w:val="00B36428"/>
    <w:rsid w:val="00B3749B"/>
    <w:rsid w:val="00B3781E"/>
    <w:rsid w:val="00B37C05"/>
    <w:rsid w:val="00B37C75"/>
    <w:rsid w:val="00B40E36"/>
    <w:rsid w:val="00B4135C"/>
    <w:rsid w:val="00B415B6"/>
    <w:rsid w:val="00B419F6"/>
    <w:rsid w:val="00B41A83"/>
    <w:rsid w:val="00B42460"/>
    <w:rsid w:val="00B42E96"/>
    <w:rsid w:val="00B4359B"/>
    <w:rsid w:val="00B43E8E"/>
    <w:rsid w:val="00B446F0"/>
    <w:rsid w:val="00B45D04"/>
    <w:rsid w:val="00B45FD6"/>
    <w:rsid w:val="00B46A70"/>
    <w:rsid w:val="00B51178"/>
    <w:rsid w:val="00B52963"/>
    <w:rsid w:val="00B53232"/>
    <w:rsid w:val="00B55138"/>
    <w:rsid w:val="00B55CA2"/>
    <w:rsid w:val="00B60114"/>
    <w:rsid w:val="00B617CE"/>
    <w:rsid w:val="00B63D49"/>
    <w:rsid w:val="00B652E8"/>
    <w:rsid w:val="00B66250"/>
    <w:rsid w:val="00B66770"/>
    <w:rsid w:val="00B67270"/>
    <w:rsid w:val="00B7164B"/>
    <w:rsid w:val="00B7184B"/>
    <w:rsid w:val="00B71B57"/>
    <w:rsid w:val="00B72292"/>
    <w:rsid w:val="00B72B5B"/>
    <w:rsid w:val="00B72C78"/>
    <w:rsid w:val="00B7619D"/>
    <w:rsid w:val="00B77081"/>
    <w:rsid w:val="00B803BF"/>
    <w:rsid w:val="00B8056D"/>
    <w:rsid w:val="00B80DFD"/>
    <w:rsid w:val="00B816AA"/>
    <w:rsid w:val="00B81935"/>
    <w:rsid w:val="00B81B58"/>
    <w:rsid w:val="00B81D3B"/>
    <w:rsid w:val="00B82BF6"/>
    <w:rsid w:val="00B83062"/>
    <w:rsid w:val="00B83168"/>
    <w:rsid w:val="00B84864"/>
    <w:rsid w:val="00B85762"/>
    <w:rsid w:val="00B86676"/>
    <w:rsid w:val="00B870E6"/>
    <w:rsid w:val="00B873B9"/>
    <w:rsid w:val="00B9108F"/>
    <w:rsid w:val="00B91451"/>
    <w:rsid w:val="00B91569"/>
    <w:rsid w:val="00B92653"/>
    <w:rsid w:val="00B929E7"/>
    <w:rsid w:val="00B934A0"/>
    <w:rsid w:val="00B9450A"/>
    <w:rsid w:val="00B94E06"/>
    <w:rsid w:val="00B95599"/>
    <w:rsid w:val="00B96CF5"/>
    <w:rsid w:val="00BA0360"/>
    <w:rsid w:val="00BA0B01"/>
    <w:rsid w:val="00BA0BC6"/>
    <w:rsid w:val="00BA3812"/>
    <w:rsid w:val="00BA3C06"/>
    <w:rsid w:val="00BA3CD6"/>
    <w:rsid w:val="00BA41BC"/>
    <w:rsid w:val="00BA41C5"/>
    <w:rsid w:val="00BA439C"/>
    <w:rsid w:val="00BA4650"/>
    <w:rsid w:val="00BA4956"/>
    <w:rsid w:val="00BA5F4C"/>
    <w:rsid w:val="00BA6758"/>
    <w:rsid w:val="00BA7906"/>
    <w:rsid w:val="00BA7A33"/>
    <w:rsid w:val="00BB016A"/>
    <w:rsid w:val="00BB0813"/>
    <w:rsid w:val="00BB253F"/>
    <w:rsid w:val="00BB2820"/>
    <w:rsid w:val="00BB29B2"/>
    <w:rsid w:val="00BB487A"/>
    <w:rsid w:val="00BB5CEE"/>
    <w:rsid w:val="00BB64E1"/>
    <w:rsid w:val="00BB6A50"/>
    <w:rsid w:val="00BB78E2"/>
    <w:rsid w:val="00BB7ED1"/>
    <w:rsid w:val="00BC0233"/>
    <w:rsid w:val="00BC1741"/>
    <w:rsid w:val="00BC2722"/>
    <w:rsid w:val="00BC356F"/>
    <w:rsid w:val="00BC3B07"/>
    <w:rsid w:val="00BC5629"/>
    <w:rsid w:val="00BC5A87"/>
    <w:rsid w:val="00BD1F04"/>
    <w:rsid w:val="00BD383D"/>
    <w:rsid w:val="00BD3D1B"/>
    <w:rsid w:val="00BD762D"/>
    <w:rsid w:val="00BD7CD6"/>
    <w:rsid w:val="00BE038C"/>
    <w:rsid w:val="00BE0491"/>
    <w:rsid w:val="00BE13F9"/>
    <w:rsid w:val="00BE15F0"/>
    <w:rsid w:val="00BE1698"/>
    <w:rsid w:val="00BE49E2"/>
    <w:rsid w:val="00BE4ED3"/>
    <w:rsid w:val="00BE7170"/>
    <w:rsid w:val="00BE7FAE"/>
    <w:rsid w:val="00BF208E"/>
    <w:rsid w:val="00BF21CF"/>
    <w:rsid w:val="00BF256B"/>
    <w:rsid w:val="00BF25CE"/>
    <w:rsid w:val="00BF381F"/>
    <w:rsid w:val="00BF3CD7"/>
    <w:rsid w:val="00BF4A15"/>
    <w:rsid w:val="00BF5222"/>
    <w:rsid w:val="00BF5756"/>
    <w:rsid w:val="00BF5AA4"/>
    <w:rsid w:val="00BF6101"/>
    <w:rsid w:val="00BF646E"/>
    <w:rsid w:val="00C011F8"/>
    <w:rsid w:val="00C01629"/>
    <w:rsid w:val="00C01766"/>
    <w:rsid w:val="00C02060"/>
    <w:rsid w:val="00C023D3"/>
    <w:rsid w:val="00C0261B"/>
    <w:rsid w:val="00C041CD"/>
    <w:rsid w:val="00C04ACD"/>
    <w:rsid w:val="00C04D94"/>
    <w:rsid w:val="00C04DF7"/>
    <w:rsid w:val="00C057CF"/>
    <w:rsid w:val="00C0617D"/>
    <w:rsid w:val="00C06CFC"/>
    <w:rsid w:val="00C0756F"/>
    <w:rsid w:val="00C0786F"/>
    <w:rsid w:val="00C07A99"/>
    <w:rsid w:val="00C106B0"/>
    <w:rsid w:val="00C10A17"/>
    <w:rsid w:val="00C10BD1"/>
    <w:rsid w:val="00C11E49"/>
    <w:rsid w:val="00C1287F"/>
    <w:rsid w:val="00C12D4B"/>
    <w:rsid w:val="00C133A1"/>
    <w:rsid w:val="00C136C1"/>
    <w:rsid w:val="00C17C07"/>
    <w:rsid w:val="00C2069F"/>
    <w:rsid w:val="00C20E25"/>
    <w:rsid w:val="00C22FA0"/>
    <w:rsid w:val="00C230D3"/>
    <w:rsid w:val="00C25374"/>
    <w:rsid w:val="00C2691A"/>
    <w:rsid w:val="00C26B4F"/>
    <w:rsid w:val="00C30F40"/>
    <w:rsid w:val="00C31506"/>
    <w:rsid w:val="00C31D21"/>
    <w:rsid w:val="00C323C4"/>
    <w:rsid w:val="00C33419"/>
    <w:rsid w:val="00C3407C"/>
    <w:rsid w:val="00C344C8"/>
    <w:rsid w:val="00C35434"/>
    <w:rsid w:val="00C3563B"/>
    <w:rsid w:val="00C36546"/>
    <w:rsid w:val="00C36BAB"/>
    <w:rsid w:val="00C37D86"/>
    <w:rsid w:val="00C40735"/>
    <w:rsid w:val="00C40BBA"/>
    <w:rsid w:val="00C41C09"/>
    <w:rsid w:val="00C41E3F"/>
    <w:rsid w:val="00C432CB"/>
    <w:rsid w:val="00C44753"/>
    <w:rsid w:val="00C4489D"/>
    <w:rsid w:val="00C45F20"/>
    <w:rsid w:val="00C46642"/>
    <w:rsid w:val="00C466EC"/>
    <w:rsid w:val="00C47C93"/>
    <w:rsid w:val="00C5025B"/>
    <w:rsid w:val="00C51AAE"/>
    <w:rsid w:val="00C51B2F"/>
    <w:rsid w:val="00C51B8A"/>
    <w:rsid w:val="00C523B5"/>
    <w:rsid w:val="00C52892"/>
    <w:rsid w:val="00C53060"/>
    <w:rsid w:val="00C53622"/>
    <w:rsid w:val="00C5414C"/>
    <w:rsid w:val="00C54FD8"/>
    <w:rsid w:val="00C55292"/>
    <w:rsid w:val="00C55563"/>
    <w:rsid w:val="00C55735"/>
    <w:rsid w:val="00C56BD2"/>
    <w:rsid w:val="00C57355"/>
    <w:rsid w:val="00C60282"/>
    <w:rsid w:val="00C609AA"/>
    <w:rsid w:val="00C61C5B"/>
    <w:rsid w:val="00C62C35"/>
    <w:rsid w:val="00C63143"/>
    <w:rsid w:val="00C63722"/>
    <w:rsid w:val="00C64614"/>
    <w:rsid w:val="00C65398"/>
    <w:rsid w:val="00C65C78"/>
    <w:rsid w:val="00C664E9"/>
    <w:rsid w:val="00C700D9"/>
    <w:rsid w:val="00C70957"/>
    <w:rsid w:val="00C742BA"/>
    <w:rsid w:val="00C744B9"/>
    <w:rsid w:val="00C74A07"/>
    <w:rsid w:val="00C74B00"/>
    <w:rsid w:val="00C759DC"/>
    <w:rsid w:val="00C75D0B"/>
    <w:rsid w:val="00C76A07"/>
    <w:rsid w:val="00C76A48"/>
    <w:rsid w:val="00C77BCB"/>
    <w:rsid w:val="00C77F3B"/>
    <w:rsid w:val="00C812FA"/>
    <w:rsid w:val="00C83B51"/>
    <w:rsid w:val="00C83FB3"/>
    <w:rsid w:val="00C84BC0"/>
    <w:rsid w:val="00C84CFA"/>
    <w:rsid w:val="00C8688C"/>
    <w:rsid w:val="00C870DE"/>
    <w:rsid w:val="00C87D1B"/>
    <w:rsid w:val="00C90FBE"/>
    <w:rsid w:val="00C9128C"/>
    <w:rsid w:val="00C91705"/>
    <w:rsid w:val="00C96900"/>
    <w:rsid w:val="00CA06DE"/>
    <w:rsid w:val="00CA0BEC"/>
    <w:rsid w:val="00CA2458"/>
    <w:rsid w:val="00CA518A"/>
    <w:rsid w:val="00CA57C7"/>
    <w:rsid w:val="00CA6E12"/>
    <w:rsid w:val="00CB161D"/>
    <w:rsid w:val="00CB1FEE"/>
    <w:rsid w:val="00CB22FC"/>
    <w:rsid w:val="00CB3179"/>
    <w:rsid w:val="00CB4F9B"/>
    <w:rsid w:val="00CB5605"/>
    <w:rsid w:val="00CB5A03"/>
    <w:rsid w:val="00CB5AA3"/>
    <w:rsid w:val="00CB5B25"/>
    <w:rsid w:val="00CB7552"/>
    <w:rsid w:val="00CB765F"/>
    <w:rsid w:val="00CB7B4E"/>
    <w:rsid w:val="00CB7DBF"/>
    <w:rsid w:val="00CC097C"/>
    <w:rsid w:val="00CC0ED6"/>
    <w:rsid w:val="00CC153B"/>
    <w:rsid w:val="00CC1AD0"/>
    <w:rsid w:val="00CC226D"/>
    <w:rsid w:val="00CC2EE8"/>
    <w:rsid w:val="00CC3DA1"/>
    <w:rsid w:val="00CC4E7B"/>
    <w:rsid w:val="00CD075B"/>
    <w:rsid w:val="00CD19B0"/>
    <w:rsid w:val="00CD213F"/>
    <w:rsid w:val="00CD45E5"/>
    <w:rsid w:val="00CD589D"/>
    <w:rsid w:val="00CD5E17"/>
    <w:rsid w:val="00CD5E91"/>
    <w:rsid w:val="00CD61A2"/>
    <w:rsid w:val="00CD6F8F"/>
    <w:rsid w:val="00CD712D"/>
    <w:rsid w:val="00CD71DE"/>
    <w:rsid w:val="00CD7359"/>
    <w:rsid w:val="00CD7AD3"/>
    <w:rsid w:val="00CE04A0"/>
    <w:rsid w:val="00CE4E6E"/>
    <w:rsid w:val="00CE652C"/>
    <w:rsid w:val="00CE68CB"/>
    <w:rsid w:val="00CE705B"/>
    <w:rsid w:val="00CF1269"/>
    <w:rsid w:val="00CF205B"/>
    <w:rsid w:val="00CF3FDA"/>
    <w:rsid w:val="00CF407A"/>
    <w:rsid w:val="00CF6DB5"/>
    <w:rsid w:val="00CF780F"/>
    <w:rsid w:val="00D00D4D"/>
    <w:rsid w:val="00D01CB7"/>
    <w:rsid w:val="00D0326F"/>
    <w:rsid w:val="00D0366D"/>
    <w:rsid w:val="00D05830"/>
    <w:rsid w:val="00D059A3"/>
    <w:rsid w:val="00D069EB"/>
    <w:rsid w:val="00D07076"/>
    <w:rsid w:val="00D075DF"/>
    <w:rsid w:val="00D10485"/>
    <w:rsid w:val="00D10816"/>
    <w:rsid w:val="00D11AAE"/>
    <w:rsid w:val="00D12D92"/>
    <w:rsid w:val="00D15F06"/>
    <w:rsid w:val="00D172F7"/>
    <w:rsid w:val="00D212A1"/>
    <w:rsid w:val="00D21F05"/>
    <w:rsid w:val="00D22B3B"/>
    <w:rsid w:val="00D2301C"/>
    <w:rsid w:val="00D2357C"/>
    <w:rsid w:val="00D23F0D"/>
    <w:rsid w:val="00D24420"/>
    <w:rsid w:val="00D24519"/>
    <w:rsid w:val="00D26FF9"/>
    <w:rsid w:val="00D30FB5"/>
    <w:rsid w:val="00D31FD5"/>
    <w:rsid w:val="00D3266F"/>
    <w:rsid w:val="00D3388B"/>
    <w:rsid w:val="00D34731"/>
    <w:rsid w:val="00D355C3"/>
    <w:rsid w:val="00D35D37"/>
    <w:rsid w:val="00D36598"/>
    <w:rsid w:val="00D36C04"/>
    <w:rsid w:val="00D3707C"/>
    <w:rsid w:val="00D37606"/>
    <w:rsid w:val="00D40256"/>
    <w:rsid w:val="00D40464"/>
    <w:rsid w:val="00D4118B"/>
    <w:rsid w:val="00D41AEB"/>
    <w:rsid w:val="00D4296D"/>
    <w:rsid w:val="00D43EC6"/>
    <w:rsid w:val="00D45AD8"/>
    <w:rsid w:val="00D47577"/>
    <w:rsid w:val="00D47707"/>
    <w:rsid w:val="00D50656"/>
    <w:rsid w:val="00D5167A"/>
    <w:rsid w:val="00D51D82"/>
    <w:rsid w:val="00D5329D"/>
    <w:rsid w:val="00D5339C"/>
    <w:rsid w:val="00D53876"/>
    <w:rsid w:val="00D54133"/>
    <w:rsid w:val="00D547FD"/>
    <w:rsid w:val="00D550D6"/>
    <w:rsid w:val="00D55E82"/>
    <w:rsid w:val="00D56152"/>
    <w:rsid w:val="00D572D5"/>
    <w:rsid w:val="00D5782D"/>
    <w:rsid w:val="00D57BAE"/>
    <w:rsid w:val="00D57F87"/>
    <w:rsid w:val="00D6062B"/>
    <w:rsid w:val="00D6126D"/>
    <w:rsid w:val="00D615B5"/>
    <w:rsid w:val="00D6167E"/>
    <w:rsid w:val="00D61C74"/>
    <w:rsid w:val="00D61CD6"/>
    <w:rsid w:val="00D61E4D"/>
    <w:rsid w:val="00D6218D"/>
    <w:rsid w:val="00D6383B"/>
    <w:rsid w:val="00D63916"/>
    <w:rsid w:val="00D63EAC"/>
    <w:rsid w:val="00D64577"/>
    <w:rsid w:val="00D64588"/>
    <w:rsid w:val="00D6490B"/>
    <w:rsid w:val="00D651FE"/>
    <w:rsid w:val="00D65E39"/>
    <w:rsid w:val="00D66B5E"/>
    <w:rsid w:val="00D67B9F"/>
    <w:rsid w:val="00D67C54"/>
    <w:rsid w:val="00D67D4E"/>
    <w:rsid w:val="00D71783"/>
    <w:rsid w:val="00D719AF"/>
    <w:rsid w:val="00D71FD6"/>
    <w:rsid w:val="00D7231C"/>
    <w:rsid w:val="00D72B48"/>
    <w:rsid w:val="00D72FF7"/>
    <w:rsid w:val="00D7358B"/>
    <w:rsid w:val="00D737F7"/>
    <w:rsid w:val="00D739A3"/>
    <w:rsid w:val="00D80420"/>
    <w:rsid w:val="00D80DED"/>
    <w:rsid w:val="00D82050"/>
    <w:rsid w:val="00D820BB"/>
    <w:rsid w:val="00D828E3"/>
    <w:rsid w:val="00D82B51"/>
    <w:rsid w:val="00D84A71"/>
    <w:rsid w:val="00D84CCB"/>
    <w:rsid w:val="00D858D1"/>
    <w:rsid w:val="00D85A92"/>
    <w:rsid w:val="00D8610A"/>
    <w:rsid w:val="00D87671"/>
    <w:rsid w:val="00D90586"/>
    <w:rsid w:val="00D92388"/>
    <w:rsid w:val="00D934DF"/>
    <w:rsid w:val="00D93FB6"/>
    <w:rsid w:val="00D94D24"/>
    <w:rsid w:val="00D94EF7"/>
    <w:rsid w:val="00D96554"/>
    <w:rsid w:val="00D96975"/>
    <w:rsid w:val="00DA0522"/>
    <w:rsid w:val="00DA0A6C"/>
    <w:rsid w:val="00DA133D"/>
    <w:rsid w:val="00DA45F0"/>
    <w:rsid w:val="00DA4832"/>
    <w:rsid w:val="00DA4E87"/>
    <w:rsid w:val="00DA4FC9"/>
    <w:rsid w:val="00DA5D32"/>
    <w:rsid w:val="00DA6082"/>
    <w:rsid w:val="00DA62B5"/>
    <w:rsid w:val="00DA634B"/>
    <w:rsid w:val="00DA63FE"/>
    <w:rsid w:val="00DA7421"/>
    <w:rsid w:val="00DA7765"/>
    <w:rsid w:val="00DA7F19"/>
    <w:rsid w:val="00DB04CF"/>
    <w:rsid w:val="00DB2298"/>
    <w:rsid w:val="00DB2981"/>
    <w:rsid w:val="00DB3538"/>
    <w:rsid w:val="00DB52C8"/>
    <w:rsid w:val="00DB5343"/>
    <w:rsid w:val="00DB562A"/>
    <w:rsid w:val="00DB5749"/>
    <w:rsid w:val="00DB63EC"/>
    <w:rsid w:val="00DB6E59"/>
    <w:rsid w:val="00DB6FF8"/>
    <w:rsid w:val="00DC042F"/>
    <w:rsid w:val="00DC0467"/>
    <w:rsid w:val="00DC12F1"/>
    <w:rsid w:val="00DC1D4D"/>
    <w:rsid w:val="00DC1F73"/>
    <w:rsid w:val="00DC3E98"/>
    <w:rsid w:val="00DC3ED1"/>
    <w:rsid w:val="00DC3F95"/>
    <w:rsid w:val="00DC4DB1"/>
    <w:rsid w:val="00DC4E37"/>
    <w:rsid w:val="00DC547D"/>
    <w:rsid w:val="00DC6E02"/>
    <w:rsid w:val="00DC7987"/>
    <w:rsid w:val="00DD020F"/>
    <w:rsid w:val="00DD091B"/>
    <w:rsid w:val="00DD1C96"/>
    <w:rsid w:val="00DD2FD2"/>
    <w:rsid w:val="00DD32B4"/>
    <w:rsid w:val="00DD3739"/>
    <w:rsid w:val="00DD3D31"/>
    <w:rsid w:val="00DD3D9A"/>
    <w:rsid w:val="00DD3E55"/>
    <w:rsid w:val="00DD5000"/>
    <w:rsid w:val="00DD579A"/>
    <w:rsid w:val="00DD7B4E"/>
    <w:rsid w:val="00DD7EF3"/>
    <w:rsid w:val="00DE037B"/>
    <w:rsid w:val="00DE03F3"/>
    <w:rsid w:val="00DE0D97"/>
    <w:rsid w:val="00DE1292"/>
    <w:rsid w:val="00DE18AC"/>
    <w:rsid w:val="00DE3D61"/>
    <w:rsid w:val="00DE5949"/>
    <w:rsid w:val="00DE5AB5"/>
    <w:rsid w:val="00DE6893"/>
    <w:rsid w:val="00DE6941"/>
    <w:rsid w:val="00DE6F5D"/>
    <w:rsid w:val="00DE7D32"/>
    <w:rsid w:val="00DF0FBF"/>
    <w:rsid w:val="00DF2F2D"/>
    <w:rsid w:val="00DF3646"/>
    <w:rsid w:val="00DF3A05"/>
    <w:rsid w:val="00DF4E66"/>
    <w:rsid w:val="00DF54B4"/>
    <w:rsid w:val="00DF699C"/>
    <w:rsid w:val="00DF6C6F"/>
    <w:rsid w:val="00E00BCD"/>
    <w:rsid w:val="00E01724"/>
    <w:rsid w:val="00E021B8"/>
    <w:rsid w:val="00E021E1"/>
    <w:rsid w:val="00E02E3C"/>
    <w:rsid w:val="00E030DF"/>
    <w:rsid w:val="00E03616"/>
    <w:rsid w:val="00E048BB"/>
    <w:rsid w:val="00E0552C"/>
    <w:rsid w:val="00E0695C"/>
    <w:rsid w:val="00E07760"/>
    <w:rsid w:val="00E12033"/>
    <w:rsid w:val="00E13551"/>
    <w:rsid w:val="00E1456C"/>
    <w:rsid w:val="00E15043"/>
    <w:rsid w:val="00E1510F"/>
    <w:rsid w:val="00E15DB0"/>
    <w:rsid w:val="00E162FF"/>
    <w:rsid w:val="00E201A5"/>
    <w:rsid w:val="00E2118A"/>
    <w:rsid w:val="00E21FF9"/>
    <w:rsid w:val="00E22245"/>
    <w:rsid w:val="00E223DB"/>
    <w:rsid w:val="00E22ADF"/>
    <w:rsid w:val="00E22DDF"/>
    <w:rsid w:val="00E24AB4"/>
    <w:rsid w:val="00E2529B"/>
    <w:rsid w:val="00E25EB4"/>
    <w:rsid w:val="00E2698C"/>
    <w:rsid w:val="00E2703D"/>
    <w:rsid w:val="00E300BB"/>
    <w:rsid w:val="00E30C3B"/>
    <w:rsid w:val="00E339F4"/>
    <w:rsid w:val="00E34A96"/>
    <w:rsid w:val="00E35217"/>
    <w:rsid w:val="00E352A4"/>
    <w:rsid w:val="00E35A95"/>
    <w:rsid w:val="00E37179"/>
    <w:rsid w:val="00E404D4"/>
    <w:rsid w:val="00E424DC"/>
    <w:rsid w:val="00E432B3"/>
    <w:rsid w:val="00E4456D"/>
    <w:rsid w:val="00E44ED7"/>
    <w:rsid w:val="00E46B78"/>
    <w:rsid w:val="00E47217"/>
    <w:rsid w:val="00E506CE"/>
    <w:rsid w:val="00E508AC"/>
    <w:rsid w:val="00E50A22"/>
    <w:rsid w:val="00E511F5"/>
    <w:rsid w:val="00E51510"/>
    <w:rsid w:val="00E526DB"/>
    <w:rsid w:val="00E529F8"/>
    <w:rsid w:val="00E52C5C"/>
    <w:rsid w:val="00E55A0A"/>
    <w:rsid w:val="00E55C0C"/>
    <w:rsid w:val="00E60062"/>
    <w:rsid w:val="00E607C5"/>
    <w:rsid w:val="00E60D09"/>
    <w:rsid w:val="00E617D9"/>
    <w:rsid w:val="00E6218A"/>
    <w:rsid w:val="00E62B50"/>
    <w:rsid w:val="00E64B22"/>
    <w:rsid w:val="00E66433"/>
    <w:rsid w:val="00E703A6"/>
    <w:rsid w:val="00E70725"/>
    <w:rsid w:val="00E70B29"/>
    <w:rsid w:val="00E72132"/>
    <w:rsid w:val="00E72340"/>
    <w:rsid w:val="00E72B5A"/>
    <w:rsid w:val="00E72BE6"/>
    <w:rsid w:val="00E7362A"/>
    <w:rsid w:val="00E73631"/>
    <w:rsid w:val="00E73D14"/>
    <w:rsid w:val="00E74077"/>
    <w:rsid w:val="00E749AB"/>
    <w:rsid w:val="00E752D7"/>
    <w:rsid w:val="00E755D6"/>
    <w:rsid w:val="00E760BD"/>
    <w:rsid w:val="00E76799"/>
    <w:rsid w:val="00E76A08"/>
    <w:rsid w:val="00E77A32"/>
    <w:rsid w:val="00E80BB0"/>
    <w:rsid w:val="00E8240C"/>
    <w:rsid w:val="00E844FA"/>
    <w:rsid w:val="00E84628"/>
    <w:rsid w:val="00E84C7E"/>
    <w:rsid w:val="00E85A86"/>
    <w:rsid w:val="00E86DA6"/>
    <w:rsid w:val="00E878FD"/>
    <w:rsid w:val="00E9058A"/>
    <w:rsid w:val="00E90CC4"/>
    <w:rsid w:val="00E92C24"/>
    <w:rsid w:val="00E936CB"/>
    <w:rsid w:val="00E9385C"/>
    <w:rsid w:val="00E942E2"/>
    <w:rsid w:val="00E95B2F"/>
    <w:rsid w:val="00E965BB"/>
    <w:rsid w:val="00E970A0"/>
    <w:rsid w:val="00EA0CCE"/>
    <w:rsid w:val="00EA12BF"/>
    <w:rsid w:val="00EA1A4E"/>
    <w:rsid w:val="00EA2B22"/>
    <w:rsid w:val="00EA37D9"/>
    <w:rsid w:val="00EA4D33"/>
    <w:rsid w:val="00EA4DA2"/>
    <w:rsid w:val="00EA7575"/>
    <w:rsid w:val="00EA75B7"/>
    <w:rsid w:val="00EB087B"/>
    <w:rsid w:val="00EB3CE8"/>
    <w:rsid w:val="00EB4ECD"/>
    <w:rsid w:val="00EB5589"/>
    <w:rsid w:val="00EB5623"/>
    <w:rsid w:val="00EB6CBA"/>
    <w:rsid w:val="00EB6D30"/>
    <w:rsid w:val="00EB762C"/>
    <w:rsid w:val="00EB7F37"/>
    <w:rsid w:val="00EB7F66"/>
    <w:rsid w:val="00EC0A74"/>
    <w:rsid w:val="00EC0C2C"/>
    <w:rsid w:val="00EC0D1F"/>
    <w:rsid w:val="00EC1C91"/>
    <w:rsid w:val="00EC1CA0"/>
    <w:rsid w:val="00EC23C3"/>
    <w:rsid w:val="00EC2A4F"/>
    <w:rsid w:val="00EC3CC0"/>
    <w:rsid w:val="00EC3FB9"/>
    <w:rsid w:val="00EC4460"/>
    <w:rsid w:val="00EC590E"/>
    <w:rsid w:val="00EC5D4C"/>
    <w:rsid w:val="00EC65AB"/>
    <w:rsid w:val="00EC65F2"/>
    <w:rsid w:val="00EC67A8"/>
    <w:rsid w:val="00EC7533"/>
    <w:rsid w:val="00EC7BA1"/>
    <w:rsid w:val="00ED08A2"/>
    <w:rsid w:val="00ED0DAD"/>
    <w:rsid w:val="00ED0DBA"/>
    <w:rsid w:val="00ED0EB8"/>
    <w:rsid w:val="00ED1837"/>
    <w:rsid w:val="00ED2024"/>
    <w:rsid w:val="00ED39FC"/>
    <w:rsid w:val="00ED3C86"/>
    <w:rsid w:val="00ED3E26"/>
    <w:rsid w:val="00ED401B"/>
    <w:rsid w:val="00ED54E3"/>
    <w:rsid w:val="00ED5543"/>
    <w:rsid w:val="00ED7C54"/>
    <w:rsid w:val="00EE1A83"/>
    <w:rsid w:val="00EE1C44"/>
    <w:rsid w:val="00EE2743"/>
    <w:rsid w:val="00EE2F93"/>
    <w:rsid w:val="00EE495F"/>
    <w:rsid w:val="00EE4ABE"/>
    <w:rsid w:val="00EE4CDC"/>
    <w:rsid w:val="00EE5711"/>
    <w:rsid w:val="00EE7163"/>
    <w:rsid w:val="00EE7328"/>
    <w:rsid w:val="00EE7E1F"/>
    <w:rsid w:val="00EF08AE"/>
    <w:rsid w:val="00EF20D9"/>
    <w:rsid w:val="00EF22E5"/>
    <w:rsid w:val="00EF25A3"/>
    <w:rsid w:val="00EF2C50"/>
    <w:rsid w:val="00EF3678"/>
    <w:rsid w:val="00EF38A8"/>
    <w:rsid w:val="00EF3BBF"/>
    <w:rsid w:val="00EF3D86"/>
    <w:rsid w:val="00EF51EC"/>
    <w:rsid w:val="00EF55DA"/>
    <w:rsid w:val="00EF5C09"/>
    <w:rsid w:val="00EF6475"/>
    <w:rsid w:val="00F01508"/>
    <w:rsid w:val="00F02058"/>
    <w:rsid w:val="00F03050"/>
    <w:rsid w:val="00F045DB"/>
    <w:rsid w:val="00F046E7"/>
    <w:rsid w:val="00F04849"/>
    <w:rsid w:val="00F04AF8"/>
    <w:rsid w:val="00F06C65"/>
    <w:rsid w:val="00F07324"/>
    <w:rsid w:val="00F07D94"/>
    <w:rsid w:val="00F1089A"/>
    <w:rsid w:val="00F111B7"/>
    <w:rsid w:val="00F1162C"/>
    <w:rsid w:val="00F11BF2"/>
    <w:rsid w:val="00F126A1"/>
    <w:rsid w:val="00F12D1B"/>
    <w:rsid w:val="00F142CC"/>
    <w:rsid w:val="00F149F9"/>
    <w:rsid w:val="00F1592F"/>
    <w:rsid w:val="00F15A1A"/>
    <w:rsid w:val="00F177EA"/>
    <w:rsid w:val="00F17E6B"/>
    <w:rsid w:val="00F2063C"/>
    <w:rsid w:val="00F218D1"/>
    <w:rsid w:val="00F25731"/>
    <w:rsid w:val="00F25C72"/>
    <w:rsid w:val="00F25DC8"/>
    <w:rsid w:val="00F269C0"/>
    <w:rsid w:val="00F2733D"/>
    <w:rsid w:val="00F300DD"/>
    <w:rsid w:val="00F31288"/>
    <w:rsid w:val="00F31CF5"/>
    <w:rsid w:val="00F320E9"/>
    <w:rsid w:val="00F349E9"/>
    <w:rsid w:val="00F35138"/>
    <w:rsid w:val="00F35B19"/>
    <w:rsid w:val="00F35EA4"/>
    <w:rsid w:val="00F36894"/>
    <w:rsid w:val="00F40292"/>
    <w:rsid w:val="00F41E77"/>
    <w:rsid w:val="00F42516"/>
    <w:rsid w:val="00F42A76"/>
    <w:rsid w:val="00F4383A"/>
    <w:rsid w:val="00F438A4"/>
    <w:rsid w:val="00F47EDF"/>
    <w:rsid w:val="00F51EBF"/>
    <w:rsid w:val="00F51FB3"/>
    <w:rsid w:val="00F52F94"/>
    <w:rsid w:val="00F5376D"/>
    <w:rsid w:val="00F537D8"/>
    <w:rsid w:val="00F539EF"/>
    <w:rsid w:val="00F53ABC"/>
    <w:rsid w:val="00F53D19"/>
    <w:rsid w:val="00F54612"/>
    <w:rsid w:val="00F54835"/>
    <w:rsid w:val="00F54FE3"/>
    <w:rsid w:val="00F5639F"/>
    <w:rsid w:val="00F56951"/>
    <w:rsid w:val="00F56AB9"/>
    <w:rsid w:val="00F57E15"/>
    <w:rsid w:val="00F607C4"/>
    <w:rsid w:val="00F610AB"/>
    <w:rsid w:val="00F6131F"/>
    <w:rsid w:val="00F617C9"/>
    <w:rsid w:val="00F61B11"/>
    <w:rsid w:val="00F61F28"/>
    <w:rsid w:val="00F6485B"/>
    <w:rsid w:val="00F6528D"/>
    <w:rsid w:val="00F65E04"/>
    <w:rsid w:val="00F65E0C"/>
    <w:rsid w:val="00F66955"/>
    <w:rsid w:val="00F670D8"/>
    <w:rsid w:val="00F67F18"/>
    <w:rsid w:val="00F7193D"/>
    <w:rsid w:val="00F71BFF"/>
    <w:rsid w:val="00F71D66"/>
    <w:rsid w:val="00F71E35"/>
    <w:rsid w:val="00F72554"/>
    <w:rsid w:val="00F728F6"/>
    <w:rsid w:val="00F73279"/>
    <w:rsid w:val="00F73A96"/>
    <w:rsid w:val="00F7411E"/>
    <w:rsid w:val="00F75E2F"/>
    <w:rsid w:val="00F80DA0"/>
    <w:rsid w:val="00F84912"/>
    <w:rsid w:val="00F85243"/>
    <w:rsid w:val="00F85297"/>
    <w:rsid w:val="00F85C26"/>
    <w:rsid w:val="00F8676A"/>
    <w:rsid w:val="00F90690"/>
    <w:rsid w:val="00F91282"/>
    <w:rsid w:val="00F92CDC"/>
    <w:rsid w:val="00F92EA3"/>
    <w:rsid w:val="00F93552"/>
    <w:rsid w:val="00F93E27"/>
    <w:rsid w:val="00F95751"/>
    <w:rsid w:val="00F95F26"/>
    <w:rsid w:val="00F960CF"/>
    <w:rsid w:val="00F97E2A"/>
    <w:rsid w:val="00FA063C"/>
    <w:rsid w:val="00FA06AC"/>
    <w:rsid w:val="00FA0AC9"/>
    <w:rsid w:val="00FA12D3"/>
    <w:rsid w:val="00FA1457"/>
    <w:rsid w:val="00FA1EE0"/>
    <w:rsid w:val="00FA3AFC"/>
    <w:rsid w:val="00FA3C7A"/>
    <w:rsid w:val="00FA40BA"/>
    <w:rsid w:val="00FA4C58"/>
    <w:rsid w:val="00FA6174"/>
    <w:rsid w:val="00FA6602"/>
    <w:rsid w:val="00FA6B1A"/>
    <w:rsid w:val="00FB005F"/>
    <w:rsid w:val="00FB0261"/>
    <w:rsid w:val="00FB02C9"/>
    <w:rsid w:val="00FB1FD2"/>
    <w:rsid w:val="00FB20A4"/>
    <w:rsid w:val="00FB271A"/>
    <w:rsid w:val="00FB637E"/>
    <w:rsid w:val="00FC0520"/>
    <w:rsid w:val="00FC092A"/>
    <w:rsid w:val="00FC22C0"/>
    <w:rsid w:val="00FC2620"/>
    <w:rsid w:val="00FC3B84"/>
    <w:rsid w:val="00FC3F82"/>
    <w:rsid w:val="00FC4E68"/>
    <w:rsid w:val="00FC53C3"/>
    <w:rsid w:val="00FC5C8E"/>
    <w:rsid w:val="00FC6CE4"/>
    <w:rsid w:val="00FC70DF"/>
    <w:rsid w:val="00FC71F8"/>
    <w:rsid w:val="00FD03D1"/>
    <w:rsid w:val="00FD0A7C"/>
    <w:rsid w:val="00FD0A8D"/>
    <w:rsid w:val="00FD0C4A"/>
    <w:rsid w:val="00FD0C83"/>
    <w:rsid w:val="00FD16A7"/>
    <w:rsid w:val="00FD1E3E"/>
    <w:rsid w:val="00FD254E"/>
    <w:rsid w:val="00FD2B81"/>
    <w:rsid w:val="00FD34A3"/>
    <w:rsid w:val="00FD35AB"/>
    <w:rsid w:val="00FD401F"/>
    <w:rsid w:val="00FD48BD"/>
    <w:rsid w:val="00FD53B2"/>
    <w:rsid w:val="00FD747C"/>
    <w:rsid w:val="00FD7A16"/>
    <w:rsid w:val="00FE7887"/>
    <w:rsid w:val="00FF0C6E"/>
    <w:rsid w:val="00FF1C99"/>
    <w:rsid w:val="00FF1FDB"/>
    <w:rsid w:val="00FF2255"/>
    <w:rsid w:val="00FF2D24"/>
    <w:rsid w:val="00FF3B4F"/>
    <w:rsid w:val="00FF4C8B"/>
    <w:rsid w:val="00FF5264"/>
    <w:rsid w:val="00FF6893"/>
    <w:rsid w:val="00FF6D0C"/>
    <w:rsid w:val="00FF6F8D"/>
    <w:rsid w:val="00FF7793"/>
    <w:rsid w:val="00FF79C1"/>
    <w:rsid w:val="348E3A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1AB"/>
  <w15:docId w15:val="{A6713936-C95F-4702-8324-6659C873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B6C"/>
    <w:pPr>
      <w:suppressAutoHyphens/>
    </w:pPr>
    <w:rPr>
      <w:rFonts w:ascii="Arial" w:eastAsia="Times New Roman" w:hAnsi="Arial" w:cs="Arial"/>
      <w:iCs/>
      <w:sz w:val="24"/>
      <w:lang w:eastAsia="ar-SA"/>
    </w:rPr>
  </w:style>
  <w:style w:type="paragraph" w:styleId="Ttulo1">
    <w:name w:val="heading 1"/>
    <w:basedOn w:val="Normal"/>
    <w:next w:val="Normal"/>
    <w:link w:val="Ttulo1Car"/>
    <w:qFormat/>
    <w:rsid w:val="00CB5A03"/>
    <w:pPr>
      <w:keepNext/>
      <w:suppressAutoHyphens w:val="0"/>
      <w:jc w:val="both"/>
      <w:outlineLvl w:val="0"/>
    </w:pPr>
    <w:rPr>
      <w:b/>
      <w:bCs/>
      <w:lang w:eastAsia="es-ES"/>
    </w:rPr>
  </w:style>
  <w:style w:type="paragraph" w:styleId="Ttulo2">
    <w:name w:val="heading 2"/>
    <w:basedOn w:val="Normal"/>
    <w:next w:val="Normal"/>
    <w:link w:val="Ttulo2Car"/>
    <w:qFormat/>
    <w:rsid w:val="00CB5A03"/>
    <w:pPr>
      <w:keepNext/>
      <w:suppressAutoHyphens w:val="0"/>
      <w:outlineLvl w:val="1"/>
    </w:pPr>
    <w:rPr>
      <w:b/>
      <w:lang w:eastAsia="es-ES"/>
    </w:rPr>
  </w:style>
  <w:style w:type="paragraph" w:styleId="Ttulo3">
    <w:name w:val="heading 3"/>
    <w:aliases w:val="Título 3 Car Car"/>
    <w:basedOn w:val="Normal"/>
    <w:next w:val="Normal"/>
    <w:link w:val="Ttulo3Car"/>
    <w:qFormat/>
    <w:rsid w:val="00CB5A03"/>
    <w:pPr>
      <w:keepNext/>
      <w:suppressAutoHyphens w:val="0"/>
      <w:jc w:val="both"/>
      <w:outlineLvl w:val="2"/>
    </w:pPr>
    <w:rPr>
      <w:b/>
      <w:bCs/>
      <w:sz w:val="22"/>
      <w:lang w:eastAsia="es-ES"/>
    </w:rPr>
  </w:style>
  <w:style w:type="paragraph" w:styleId="Ttulo4">
    <w:name w:val="heading 4"/>
    <w:basedOn w:val="Normal"/>
    <w:next w:val="Normal"/>
    <w:link w:val="Ttulo4Car"/>
    <w:qFormat/>
    <w:rsid w:val="00CB5A03"/>
    <w:pPr>
      <w:keepNext/>
      <w:suppressAutoHyphens w:val="0"/>
      <w:jc w:val="center"/>
      <w:outlineLvl w:val="3"/>
    </w:pPr>
    <w:rPr>
      <w:rFonts w:ascii="Times New Roman" w:hAnsi="Times New Roman" w:cs="Times New Roman"/>
      <w:b/>
      <w:iCs w:val="0"/>
      <w:lang w:eastAsia="es-ES"/>
    </w:rPr>
  </w:style>
  <w:style w:type="paragraph" w:styleId="Ttulo5">
    <w:name w:val="heading 5"/>
    <w:basedOn w:val="Normal"/>
    <w:next w:val="Normal"/>
    <w:link w:val="Ttulo5Car"/>
    <w:qFormat/>
    <w:rsid w:val="00BB6A50"/>
    <w:pPr>
      <w:keepNext/>
      <w:suppressAutoHyphens w:val="0"/>
      <w:jc w:val="both"/>
      <w:outlineLvl w:val="4"/>
    </w:pPr>
    <w:rPr>
      <w:b/>
      <w:bCs/>
      <w:sz w:val="22"/>
      <w:lang w:eastAsia="es-ES"/>
    </w:rPr>
  </w:style>
  <w:style w:type="paragraph" w:styleId="Ttulo6">
    <w:name w:val="heading 6"/>
    <w:basedOn w:val="Normal"/>
    <w:next w:val="Normal"/>
    <w:link w:val="Ttulo6Car"/>
    <w:qFormat/>
    <w:rsid w:val="00CB5A03"/>
    <w:pPr>
      <w:keepNext/>
      <w:suppressAutoHyphens w:val="0"/>
      <w:jc w:val="center"/>
      <w:outlineLvl w:val="5"/>
    </w:pPr>
    <w:rPr>
      <w:rFonts w:ascii="Times New Roman" w:hAnsi="Times New Roman" w:cs="Times New Roman"/>
      <w:b/>
      <w:i/>
      <w:iCs w:val="0"/>
      <w:lang w:eastAsia="es-ES"/>
    </w:rPr>
  </w:style>
  <w:style w:type="paragraph" w:styleId="Ttulo7">
    <w:name w:val="heading 7"/>
    <w:basedOn w:val="Normal"/>
    <w:next w:val="Normal"/>
    <w:link w:val="Ttulo7Car"/>
    <w:qFormat/>
    <w:rsid w:val="00CB5A03"/>
    <w:pPr>
      <w:keepNext/>
      <w:suppressAutoHyphens w:val="0"/>
      <w:jc w:val="center"/>
      <w:outlineLvl w:val="6"/>
    </w:pPr>
    <w:rPr>
      <w:b/>
      <w:bCs/>
      <w:sz w:val="22"/>
      <w:lang w:eastAsia="es-ES"/>
    </w:rPr>
  </w:style>
  <w:style w:type="paragraph" w:styleId="Ttulo8">
    <w:name w:val="heading 8"/>
    <w:basedOn w:val="Normal"/>
    <w:next w:val="Normal"/>
    <w:link w:val="Ttulo8Car"/>
    <w:qFormat/>
    <w:rsid w:val="00CB5A03"/>
    <w:pPr>
      <w:keepNext/>
      <w:suppressAutoHyphens w:val="0"/>
      <w:jc w:val="both"/>
      <w:outlineLvl w:val="7"/>
    </w:pPr>
    <w:rPr>
      <w:b/>
      <w:bCs/>
      <w:sz w:val="20"/>
      <w:lang w:eastAsia="es-ES"/>
    </w:rPr>
  </w:style>
  <w:style w:type="paragraph" w:styleId="Ttulo9">
    <w:name w:val="heading 9"/>
    <w:basedOn w:val="Normal"/>
    <w:next w:val="Normal"/>
    <w:link w:val="Ttulo9Car"/>
    <w:qFormat/>
    <w:rsid w:val="00CB5A03"/>
    <w:pPr>
      <w:keepNext/>
      <w:jc w:val="center"/>
      <w:outlineLvl w:val="8"/>
    </w:pPr>
    <w:rPr>
      <w:rFonts w:cs="Times New Roman"/>
      <w:b/>
      <w:bCs/>
      <w:iCs w:val="0"/>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5E3B6C"/>
    <w:rPr>
      <w:vertAlign w:val="superscript"/>
    </w:rPr>
  </w:style>
  <w:style w:type="paragraph" w:styleId="Piedepgina">
    <w:name w:val="footer"/>
    <w:basedOn w:val="Normal"/>
    <w:link w:val="PiedepginaCar"/>
    <w:qFormat/>
    <w:rsid w:val="005E3B6C"/>
    <w:pPr>
      <w:tabs>
        <w:tab w:val="center" w:pos="4252"/>
        <w:tab w:val="right" w:pos="8504"/>
      </w:tabs>
    </w:pPr>
    <w:rPr>
      <w:rFonts w:cs="Times New Roman"/>
    </w:rPr>
  </w:style>
  <w:style w:type="character" w:customStyle="1" w:styleId="PiedepginaCar">
    <w:name w:val="Pie de página Car"/>
    <w:link w:val="Piedepgina"/>
    <w:rsid w:val="005E3B6C"/>
    <w:rPr>
      <w:rFonts w:ascii="Arial" w:eastAsia="Times New Roman" w:hAnsi="Arial" w:cs="Times New Roman"/>
      <w:iCs/>
      <w:sz w:val="24"/>
      <w:szCs w:val="20"/>
      <w:lang w:val="es-ES" w:eastAsia="ar-SA"/>
    </w:rPr>
  </w:style>
  <w:style w:type="paragraph" w:styleId="Textoindependiente2">
    <w:name w:val="Body Text 2"/>
    <w:basedOn w:val="Normal"/>
    <w:link w:val="Textoindependiente2Car"/>
    <w:semiHidden/>
    <w:rsid w:val="005E3B6C"/>
    <w:pPr>
      <w:jc w:val="both"/>
    </w:pPr>
    <w:rPr>
      <w:b/>
      <w:bCs/>
      <w:i/>
      <w:iCs w:val="0"/>
    </w:rPr>
  </w:style>
  <w:style w:type="character" w:customStyle="1" w:styleId="Textoindependiente2Car">
    <w:name w:val="Texto independiente 2 Car"/>
    <w:link w:val="Textoindependiente2"/>
    <w:semiHidden/>
    <w:rsid w:val="005E3B6C"/>
    <w:rPr>
      <w:rFonts w:ascii="Arial" w:eastAsia="Times New Roman" w:hAnsi="Arial" w:cs="Arial"/>
      <w:b/>
      <w:bCs/>
      <w:i/>
      <w:sz w:val="24"/>
      <w:szCs w:val="20"/>
      <w:lang w:val="es-ES" w:eastAsia="ar-SA"/>
    </w:rPr>
  </w:style>
  <w:style w:type="paragraph" w:styleId="Textonotapie">
    <w:name w:val="footnote text"/>
    <w:basedOn w:val="Normal"/>
    <w:link w:val="TextonotapieCar"/>
    <w:semiHidden/>
    <w:rsid w:val="005E3B6C"/>
    <w:rPr>
      <w:rFonts w:ascii="Times New Roman" w:hAnsi="Times New Roman" w:cs="Times New Roman"/>
      <w:iCs w:val="0"/>
      <w:sz w:val="20"/>
      <w:lang w:val="es-ES_tradnl"/>
    </w:rPr>
  </w:style>
  <w:style w:type="character" w:customStyle="1" w:styleId="TextonotapieCar">
    <w:name w:val="Texto nota pie Car"/>
    <w:link w:val="Textonotapie"/>
    <w:semiHidden/>
    <w:rsid w:val="005E3B6C"/>
    <w:rPr>
      <w:rFonts w:ascii="Times New Roman" w:eastAsia="Times New Roman" w:hAnsi="Times New Roman" w:cs="Times New Roman"/>
      <w:sz w:val="20"/>
      <w:szCs w:val="20"/>
      <w:lang w:val="es-ES_tradnl" w:eastAsia="ar-SA"/>
    </w:rPr>
  </w:style>
  <w:style w:type="paragraph" w:customStyle="1" w:styleId="Default">
    <w:name w:val="Default"/>
    <w:rsid w:val="005A5F3A"/>
    <w:pPr>
      <w:autoSpaceDE w:val="0"/>
      <w:autoSpaceDN w:val="0"/>
      <w:adjustRightInd w:val="0"/>
    </w:pPr>
    <w:rPr>
      <w:rFonts w:ascii="Arial" w:eastAsia="Times New Roman" w:hAnsi="Arial" w:cs="Arial"/>
      <w:color w:val="000000"/>
      <w:sz w:val="24"/>
      <w:szCs w:val="24"/>
      <w:lang w:val="es-CR" w:eastAsia="es-CR"/>
    </w:rPr>
  </w:style>
  <w:style w:type="character" w:styleId="Refdecomentario">
    <w:name w:val="annotation reference"/>
    <w:uiPriority w:val="99"/>
    <w:semiHidden/>
    <w:unhideWhenUsed/>
    <w:rsid w:val="003850FC"/>
    <w:rPr>
      <w:sz w:val="16"/>
      <w:szCs w:val="16"/>
    </w:rPr>
  </w:style>
  <w:style w:type="paragraph" w:styleId="Textocomentario">
    <w:name w:val="annotation text"/>
    <w:basedOn w:val="Normal"/>
    <w:link w:val="TextocomentarioCar"/>
    <w:uiPriority w:val="99"/>
    <w:unhideWhenUsed/>
    <w:rsid w:val="003850FC"/>
    <w:rPr>
      <w:sz w:val="20"/>
    </w:rPr>
  </w:style>
  <w:style w:type="character" w:customStyle="1" w:styleId="TextocomentarioCar">
    <w:name w:val="Texto comentario Car"/>
    <w:link w:val="Textocomentario"/>
    <w:uiPriority w:val="99"/>
    <w:rsid w:val="003850FC"/>
    <w:rPr>
      <w:rFonts w:ascii="Arial" w:eastAsia="Times New Roman" w:hAnsi="Arial" w:cs="Arial"/>
      <w:i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850FC"/>
    <w:rPr>
      <w:b/>
      <w:bCs/>
    </w:rPr>
  </w:style>
  <w:style w:type="character" w:customStyle="1" w:styleId="AsuntodelcomentarioCar">
    <w:name w:val="Asunto del comentario Car"/>
    <w:link w:val="Asuntodelcomentario"/>
    <w:uiPriority w:val="99"/>
    <w:semiHidden/>
    <w:rsid w:val="003850FC"/>
    <w:rPr>
      <w:rFonts w:ascii="Arial" w:eastAsia="Times New Roman" w:hAnsi="Arial" w:cs="Arial"/>
      <w:b/>
      <w:bCs/>
      <w:iCs/>
      <w:sz w:val="20"/>
      <w:szCs w:val="20"/>
      <w:lang w:val="es-ES" w:eastAsia="ar-SA"/>
    </w:rPr>
  </w:style>
  <w:style w:type="paragraph" w:styleId="Textodeglobo">
    <w:name w:val="Balloon Text"/>
    <w:basedOn w:val="Normal"/>
    <w:link w:val="TextodegloboCar"/>
    <w:unhideWhenUsed/>
    <w:rsid w:val="003850FC"/>
    <w:rPr>
      <w:rFonts w:ascii="Tahoma" w:hAnsi="Tahoma" w:cs="Tahoma"/>
      <w:sz w:val="16"/>
      <w:szCs w:val="16"/>
    </w:rPr>
  </w:style>
  <w:style w:type="character" w:customStyle="1" w:styleId="TextodegloboCar">
    <w:name w:val="Texto de globo Car"/>
    <w:link w:val="Textodeglobo"/>
    <w:uiPriority w:val="99"/>
    <w:semiHidden/>
    <w:rsid w:val="003850FC"/>
    <w:rPr>
      <w:rFonts w:ascii="Tahoma" w:eastAsia="Times New Roman" w:hAnsi="Tahoma" w:cs="Tahoma"/>
      <w:iCs/>
      <w:sz w:val="16"/>
      <w:szCs w:val="16"/>
      <w:lang w:val="es-ES" w:eastAsia="ar-SA"/>
    </w:rPr>
  </w:style>
  <w:style w:type="paragraph" w:styleId="Textoindependiente">
    <w:name w:val="Body Text"/>
    <w:basedOn w:val="Normal"/>
    <w:link w:val="TextoindependienteCar"/>
    <w:unhideWhenUsed/>
    <w:rsid w:val="006E370A"/>
    <w:pPr>
      <w:spacing w:after="120"/>
    </w:pPr>
  </w:style>
  <w:style w:type="character" w:customStyle="1" w:styleId="TextoindependienteCar">
    <w:name w:val="Texto independiente Car"/>
    <w:link w:val="Textoindependiente"/>
    <w:uiPriority w:val="99"/>
    <w:rsid w:val="006E370A"/>
    <w:rPr>
      <w:rFonts w:ascii="Arial" w:eastAsia="Times New Roman" w:hAnsi="Arial" w:cs="Arial"/>
      <w:iCs/>
      <w:sz w:val="24"/>
      <w:szCs w:val="20"/>
      <w:lang w:val="es-ES" w:eastAsia="ar-SA"/>
    </w:rPr>
  </w:style>
  <w:style w:type="character" w:styleId="Hipervnculo">
    <w:name w:val="Hyperlink"/>
    <w:rsid w:val="00FE7887"/>
    <w:rPr>
      <w:color w:val="0000FF"/>
      <w:u w:val="single"/>
    </w:rPr>
  </w:style>
  <w:style w:type="paragraph" w:styleId="Prrafodelista">
    <w:name w:val="List Paragraph"/>
    <w:basedOn w:val="Normal"/>
    <w:uiPriority w:val="34"/>
    <w:qFormat/>
    <w:rsid w:val="008E449D"/>
    <w:pPr>
      <w:suppressAutoHyphens w:val="0"/>
      <w:ind w:left="708"/>
    </w:pPr>
    <w:rPr>
      <w:rFonts w:ascii="Times New Roman" w:hAnsi="Times New Roman" w:cs="Times New Roman"/>
      <w:iCs w:val="0"/>
      <w:sz w:val="20"/>
      <w:lang w:val="es-CR" w:eastAsia="es-CR"/>
    </w:rPr>
  </w:style>
  <w:style w:type="table" w:styleId="Tablaconcuadrcula">
    <w:name w:val="Table Grid"/>
    <w:basedOn w:val="Tablanormal"/>
    <w:uiPriority w:val="59"/>
    <w:rsid w:val="00517274"/>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BB6A50"/>
    <w:rPr>
      <w:rFonts w:ascii="Arial" w:eastAsia="Times New Roman" w:hAnsi="Arial" w:cs="Arial"/>
      <w:b/>
      <w:bCs/>
      <w:iCs/>
      <w:szCs w:val="20"/>
      <w:lang w:val="es-ES" w:eastAsia="es-ES"/>
    </w:rPr>
  </w:style>
  <w:style w:type="paragraph" w:styleId="Encabezado">
    <w:name w:val="header"/>
    <w:basedOn w:val="Normal"/>
    <w:link w:val="EncabezadoCar"/>
    <w:rsid w:val="006F5286"/>
    <w:pPr>
      <w:tabs>
        <w:tab w:val="center" w:pos="4252"/>
        <w:tab w:val="right" w:pos="8504"/>
      </w:tabs>
      <w:suppressAutoHyphens w:val="0"/>
    </w:pPr>
    <w:rPr>
      <w:lang w:eastAsia="es-ES"/>
    </w:rPr>
  </w:style>
  <w:style w:type="character" w:customStyle="1" w:styleId="EncabezadoCar">
    <w:name w:val="Encabezado Car"/>
    <w:link w:val="Encabezado"/>
    <w:semiHidden/>
    <w:rsid w:val="006F5286"/>
    <w:rPr>
      <w:rFonts w:ascii="Arial" w:eastAsia="Times New Roman" w:hAnsi="Arial" w:cs="Arial"/>
      <w:iCs/>
      <w:sz w:val="24"/>
      <w:szCs w:val="20"/>
      <w:lang w:val="es-ES" w:eastAsia="es-ES"/>
    </w:rPr>
  </w:style>
  <w:style w:type="paragraph" w:styleId="Sangradetextonormal">
    <w:name w:val="Body Text Indent"/>
    <w:basedOn w:val="Normal"/>
    <w:link w:val="SangradetextonormalCar"/>
    <w:unhideWhenUsed/>
    <w:rsid w:val="00253CA3"/>
    <w:pPr>
      <w:spacing w:after="120"/>
      <w:ind w:left="283"/>
    </w:pPr>
  </w:style>
  <w:style w:type="character" w:customStyle="1" w:styleId="SangradetextonormalCar">
    <w:name w:val="Sangría de texto normal Car"/>
    <w:link w:val="Sangradetextonormal"/>
    <w:rsid w:val="00253CA3"/>
    <w:rPr>
      <w:rFonts w:ascii="Arial" w:eastAsia="Times New Roman" w:hAnsi="Arial" w:cs="Arial"/>
      <w:iCs/>
      <w:sz w:val="24"/>
      <w:szCs w:val="20"/>
      <w:lang w:val="es-ES" w:eastAsia="ar-SA"/>
    </w:rPr>
  </w:style>
  <w:style w:type="character" w:styleId="Hipervnculovisitado">
    <w:name w:val="FollowedHyperlink"/>
    <w:semiHidden/>
    <w:rsid w:val="0053037D"/>
    <w:rPr>
      <w:color w:val="800080"/>
      <w:u w:val="single"/>
    </w:rPr>
  </w:style>
  <w:style w:type="character" w:customStyle="1" w:styleId="Ttulo1Car">
    <w:name w:val="Título 1 Car"/>
    <w:link w:val="Ttulo1"/>
    <w:rsid w:val="00CB5A03"/>
    <w:rPr>
      <w:rFonts w:ascii="Arial" w:eastAsia="Times New Roman" w:hAnsi="Arial" w:cs="Arial"/>
      <w:b/>
      <w:bCs/>
      <w:iCs/>
      <w:sz w:val="24"/>
      <w:szCs w:val="20"/>
      <w:lang w:val="es-ES" w:eastAsia="es-ES"/>
    </w:rPr>
  </w:style>
  <w:style w:type="character" w:customStyle="1" w:styleId="Ttulo2Car">
    <w:name w:val="Título 2 Car"/>
    <w:link w:val="Ttulo2"/>
    <w:rsid w:val="00CB5A03"/>
    <w:rPr>
      <w:rFonts w:ascii="Arial" w:eastAsia="Times New Roman" w:hAnsi="Arial" w:cs="Arial"/>
      <w:b/>
      <w:iCs/>
      <w:sz w:val="24"/>
      <w:szCs w:val="20"/>
      <w:lang w:val="es-ES" w:eastAsia="es-ES"/>
    </w:rPr>
  </w:style>
  <w:style w:type="character" w:customStyle="1" w:styleId="Ttulo3Car">
    <w:name w:val="Título 3 Car"/>
    <w:aliases w:val="Título 3 Car Car Car"/>
    <w:link w:val="Ttulo3"/>
    <w:rsid w:val="00CB5A03"/>
    <w:rPr>
      <w:rFonts w:ascii="Arial" w:eastAsia="Times New Roman" w:hAnsi="Arial" w:cs="Arial"/>
      <w:b/>
      <w:bCs/>
      <w:iCs/>
      <w:szCs w:val="20"/>
      <w:lang w:val="es-ES" w:eastAsia="es-ES"/>
    </w:rPr>
  </w:style>
  <w:style w:type="character" w:customStyle="1" w:styleId="Ttulo4Car">
    <w:name w:val="Título 4 Car"/>
    <w:link w:val="Ttulo4"/>
    <w:rsid w:val="00CB5A03"/>
    <w:rPr>
      <w:rFonts w:ascii="Times New Roman" w:eastAsia="Times New Roman" w:hAnsi="Times New Roman" w:cs="Times New Roman"/>
      <w:b/>
      <w:sz w:val="24"/>
      <w:szCs w:val="20"/>
      <w:lang w:val="es-ES" w:eastAsia="es-ES"/>
    </w:rPr>
  </w:style>
  <w:style w:type="character" w:customStyle="1" w:styleId="Ttulo6Car">
    <w:name w:val="Título 6 Car"/>
    <w:link w:val="Ttulo6"/>
    <w:rsid w:val="00CB5A03"/>
    <w:rPr>
      <w:rFonts w:ascii="Times New Roman" w:eastAsia="Times New Roman" w:hAnsi="Times New Roman" w:cs="Times New Roman"/>
      <w:b/>
      <w:i/>
      <w:sz w:val="24"/>
      <w:szCs w:val="20"/>
      <w:lang w:val="es-ES" w:eastAsia="es-ES"/>
    </w:rPr>
  </w:style>
  <w:style w:type="character" w:customStyle="1" w:styleId="Ttulo7Car">
    <w:name w:val="Título 7 Car"/>
    <w:link w:val="Ttulo7"/>
    <w:rsid w:val="00CB5A03"/>
    <w:rPr>
      <w:rFonts w:ascii="Arial" w:eastAsia="Times New Roman" w:hAnsi="Arial" w:cs="Arial"/>
      <w:b/>
      <w:bCs/>
      <w:iCs/>
      <w:szCs w:val="20"/>
      <w:lang w:val="es-ES" w:eastAsia="es-ES"/>
    </w:rPr>
  </w:style>
  <w:style w:type="character" w:customStyle="1" w:styleId="Ttulo8Car">
    <w:name w:val="Título 8 Car"/>
    <w:link w:val="Ttulo8"/>
    <w:rsid w:val="00CB5A03"/>
    <w:rPr>
      <w:rFonts w:ascii="Arial" w:eastAsia="Times New Roman" w:hAnsi="Arial" w:cs="Arial"/>
      <w:b/>
      <w:bCs/>
      <w:iCs/>
      <w:sz w:val="20"/>
      <w:szCs w:val="20"/>
      <w:lang w:val="es-ES" w:eastAsia="es-ES"/>
    </w:rPr>
  </w:style>
  <w:style w:type="character" w:customStyle="1" w:styleId="Ttulo9Car">
    <w:name w:val="Título 9 Car"/>
    <w:link w:val="Ttulo9"/>
    <w:rsid w:val="00CB5A03"/>
    <w:rPr>
      <w:rFonts w:ascii="Arial" w:eastAsia="Times New Roman" w:hAnsi="Arial" w:cs="Times New Roman"/>
      <w:b/>
      <w:bCs/>
      <w:sz w:val="21"/>
      <w:szCs w:val="24"/>
      <w:lang w:val="es-ES" w:eastAsia="ar-SA"/>
    </w:rPr>
  </w:style>
  <w:style w:type="paragraph" w:styleId="Sangra2detindependiente">
    <w:name w:val="Body Text Indent 2"/>
    <w:basedOn w:val="Normal"/>
    <w:link w:val="Sangra2detindependienteCar"/>
    <w:semiHidden/>
    <w:rsid w:val="00CB5A03"/>
    <w:pPr>
      <w:suppressAutoHyphens w:val="0"/>
      <w:ind w:left="1080"/>
      <w:jc w:val="both"/>
    </w:pPr>
    <w:rPr>
      <w:lang w:eastAsia="es-ES"/>
    </w:rPr>
  </w:style>
  <w:style w:type="character" w:customStyle="1" w:styleId="Sangra2detindependienteCar">
    <w:name w:val="Sangría 2 de t. independiente Car"/>
    <w:link w:val="Sangra2detindependiente"/>
    <w:semiHidden/>
    <w:rsid w:val="00CB5A03"/>
    <w:rPr>
      <w:rFonts w:ascii="Arial" w:eastAsia="Times New Roman" w:hAnsi="Arial" w:cs="Arial"/>
      <w:iCs/>
      <w:sz w:val="24"/>
      <w:szCs w:val="20"/>
      <w:lang w:val="es-ES" w:eastAsia="es-ES"/>
    </w:rPr>
  </w:style>
  <w:style w:type="paragraph" w:styleId="Sangra3detindependiente">
    <w:name w:val="Body Text Indent 3"/>
    <w:basedOn w:val="Normal"/>
    <w:link w:val="Sangra3detindependienteCar"/>
    <w:semiHidden/>
    <w:rsid w:val="00CB5A03"/>
    <w:pPr>
      <w:suppressAutoHyphens w:val="0"/>
      <w:ind w:left="1080" w:hanging="315"/>
      <w:jc w:val="both"/>
    </w:pPr>
    <w:rPr>
      <w:lang w:eastAsia="es-ES"/>
    </w:rPr>
  </w:style>
  <w:style w:type="character" w:customStyle="1" w:styleId="Sangra3detindependienteCar">
    <w:name w:val="Sangría 3 de t. independiente Car"/>
    <w:link w:val="Sangra3detindependiente"/>
    <w:semiHidden/>
    <w:rsid w:val="00CB5A03"/>
    <w:rPr>
      <w:rFonts w:ascii="Arial" w:eastAsia="Times New Roman" w:hAnsi="Arial" w:cs="Arial"/>
      <w:iCs/>
      <w:sz w:val="24"/>
      <w:szCs w:val="20"/>
      <w:lang w:val="es-ES" w:eastAsia="es-ES"/>
    </w:rPr>
  </w:style>
  <w:style w:type="paragraph" w:customStyle="1" w:styleId="Textodeglobo1">
    <w:name w:val="Texto de globo1"/>
    <w:basedOn w:val="Normal"/>
    <w:semiHidden/>
    <w:rsid w:val="00CB5A03"/>
    <w:pPr>
      <w:suppressAutoHyphens w:val="0"/>
    </w:pPr>
    <w:rPr>
      <w:rFonts w:ascii="Tahoma" w:hAnsi="Tahoma" w:cs="Tahoma"/>
      <w:sz w:val="16"/>
      <w:szCs w:val="16"/>
      <w:lang w:eastAsia="es-ES"/>
    </w:rPr>
  </w:style>
  <w:style w:type="paragraph" w:styleId="Puesto">
    <w:name w:val="Title"/>
    <w:basedOn w:val="Normal"/>
    <w:link w:val="PuestoCar"/>
    <w:qFormat/>
    <w:rsid w:val="00CB5A03"/>
    <w:pPr>
      <w:suppressAutoHyphens w:val="0"/>
      <w:jc w:val="center"/>
    </w:pPr>
    <w:rPr>
      <w:b/>
      <w:bCs/>
      <w:i/>
      <w:iCs w:val="0"/>
      <w:lang w:eastAsia="es-ES"/>
    </w:rPr>
  </w:style>
  <w:style w:type="character" w:customStyle="1" w:styleId="PuestoCar">
    <w:name w:val="Puesto Car"/>
    <w:link w:val="Puesto"/>
    <w:rsid w:val="00CB5A03"/>
    <w:rPr>
      <w:rFonts w:ascii="Arial" w:eastAsia="Times New Roman" w:hAnsi="Arial" w:cs="Arial"/>
      <w:b/>
      <w:bCs/>
      <w:i/>
      <w:sz w:val="24"/>
      <w:szCs w:val="20"/>
      <w:lang w:val="es-ES" w:eastAsia="es-ES"/>
    </w:rPr>
  </w:style>
  <w:style w:type="character" w:styleId="Nmerodepgina">
    <w:name w:val="page number"/>
    <w:basedOn w:val="Fuentedeprrafopredeter"/>
    <w:semiHidden/>
    <w:rsid w:val="00CB5A03"/>
  </w:style>
  <w:style w:type="paragraph" w:styleId="Textoindependiente3">
    <w:name w:val="Body Text 3"/>
    <w:basedOn w:val="Normal"/>
    <w:link w:val="Textoindependiente3Car"/>
    <w:semiHidden/>
    <w:rsid w:val="00CB5A03"/>
    <w:pPr>
      <w:suppressAutoHyphens w:val="0"/>
      <w:jc w:val="both"/>
    </w:pPr>
    <w:rPr>
      <w:b/>
      <w:bCs/>
      <w:lang w:eastAsia="es-ES"/>
    </w:rPr>
  </w:style>
  <w:style w:type="character" w:customStyle="1" w:styleId="Textoindependiente3Car">
    <w:name w:val="Texto independiente 3 Car"/>
    <w:link w:val="Textoindependiente3"/>
    <w:semiHidden/>
    <w:rsid w:val="00CB5A03"/>
    <w:rPr>
      <w:rFonts w:ascii="Arial" w:eastAsia="Times New Roman" w:hAnsi="Arial" w:cs="Arial"/>
      <w:b/>
      <w:bCs/>
      <w:iCs/>
      <w:sz w:val="24"/>
      <w:szCs w:val="20"/>
      <w:lang w:val="es-ES" w:eastAsia="es-ES"/>
    </w:rPr>
  </w:style>
  <w:style w:type="paragraph" w:styleId="Lista">
    <w:name w:val="List"/>
    <w:basedOn w:val="Textoindependiente"/>
    <w:semiHidden/>
    <w:rsid w:val="00CB5A03"/>
    <w:pPr>
      <w:spacing w:after="0"/>
    </w:pPr>
    <w:rPr>
      <w:rFonts w:cs="Tahoma"/>
      <w:iCs w:val="0"/>
      <w:szCs w:val="22"/>
      <w:lang w:val="es-CR"/>
    </w:rPr>
  </w:style>
  <w:style w:type="paragraph" w:styleId="Subttulo">
    <w:name w:val="Subtitle"/>
    <w:basedOn w:val="Normal"/>
    <w:link w:val="SubttuloCar"/>
    <w:qFormat/>
    <w:rsid w:val="00CB5A03"/>
    <w:pPr>
      <w:suppressAutoHyphens w:val="0"/>
      <w:jc w:val="center"/>
    </w:pPr>
    <w:rPr>
      <w:b/>
      <w:bCs/>
      <w:sz w:val="22"/>
      <w:lang w:eastAsia="es-ES"/>
    </w:rPr>
  </w:style>
  <w:style w:type="character" w:customStyle="1" w:styleId="SubttuloCar">
    <w:name w:val="Subtítulo Car"/>
    <w:link w:val="Subttulo"/>
    <w:rsid w:val="00CB5A03"/>
    <w:rPr>
      <w:rFonts w:ascii="Arial" w:eastAsia="Times New Roman" w:hAnsi="Arial" w:cs="Arial"/>
      <w:b/>
      <w:bCs/>
      <w:iCs/>
      <w:szCs w:val="20"/>
      <w:lang w:val="es-ES" w:eastAsia="es-ES"/>
    </w:rPr>
  </w:style>
  <w:style w:type="character" w:styleId="Textoennegrita">
    <w:name w:val="Strong"/>
    <w:uiPriority w:val="22"/>
    <w:qFormat/>
    <w:rsid w:val="00CB5A03"/>
    <w:rPr>
      <w:b/>
      <w:bCs/>
    </w:rPr>
  </w:style>
  <w:style w:type="paragraph" w:styleId="Lista2">
    <w:name w:val="List 2"/>
    <w:basedOn w:val="Normal"/>
    <w:semiHidden/>
    <w:rsid w:val="00CB5A03"/>
    <w:pPr>
      <w:suppressAutoHyphens w:val="0"/>
      <w:ind w:left="566" w:hanging="283"/>
    </w:pPr>
    <w:rPr>
      <w:rFonts w:ascii="Times New Roman" w:hAnsi="Times New Roman" w:cs="Times New Roman"/>
      <w:iCs w:val="0"/>
      <w:sz w:val="20"/>
      <w:lang w:val="es-ES_tradnl" w:eastAsia="es-ES"/>
    </w:rPr>
  </w:style>
  <w:style w:type="paragraph" w:customStyle="1" w:styleId="Contenidodelmarco">
    <w:name w:val="Contenido del marco"/>
    <w:basedOn w:val="Textoindependiente"/>
    <w:rsid w:val="00CB5A03"/>
    <w:pPr>
      <w:spacing w:after="0"/>
      <w:jc w:val="both"/>
    </w:pPr>
    <w:rPr>
      <w:i/>
    </w:rPr>
  </w:style>
  <w:style w:type="paragraph" w:styleId="Textodebloque">
    <w:name w:val="Block Text"/>
    <w:basedOn w:val="Normal"/>
    <w:semiHidden/>
    <w:rsid w:val="00CB5A03"/>
    <w:pPr>
      <w:suppressAutoHyphens w:val="0"/>
      <w:ind w:left="720" w:right="720"/>
      <w:jc w:val="both"/>
    </w:pPr>
    <w:rPr>
      <w:i/>
      <w:iCs w:val="0"/>
      <w:sz w:val="22"/>
      <w:lang w:eastAsia="es-ES"/>
    </w:rPr>
  </w:style>
  <w:style w:type="paragraph" w:styleId="Textosinformato">
    <w:name w:val="Plain Text"/>
    <w:basedOn w:val="Normal"/>
    <w:link w:val="TextosinformatoCar"/>
    <w:uiPriority w:val="99"/>
    <w:unhideWhenUsed/>
    <w:rsid w:val="00CB5A03"/>
    <w:pPr>
      <w:suppressAutoHyphens w:val="0"/>
    </w:pPr>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CB5A03"/>
    <w:rPr>
      <w:rFonts w:ascii="Consolas" w:eastAsia="Calibri" w:hAnsi="Consolas" w:cs="Times New Roman"/>
      <w:sz w:val="21"/>
      <w:szCs w:val="21"/>
      <w:lang w:val="x-none" w:eastAsia="x-none"/>
    </w:rPr>
  </w:style>
  <w:style w:type="paragraph" w:styleId="Listaconvietas">
    <w:name w:val="List Bullet"/>
    <w:basedOn w:val="Normal"/>
    <w:uiPriority w:val="99"/>
    <w:unhideWhenUsed/>
    <w:rsid w:val="00CB5A03"/>
    <w:pPr>
      <w:numPr>
        <w:numId w:val="1"/>
      </w:numPr>
      <w:suppressAutoHyphens w:val="0"/>
      <w:contextualSpacing/>
    </w:pPr>
    <w:rPr>
      <w:lang w:eastAsia="es-ES"/>
    </w:rPr>
  </w:style>
  <w:style w:type="table" w:styleId="Cuadrculaclara-nfasis5">
    <w:name w:val="Light Grid Accent 5"/>
    <w:basedOn w:val="Tablanormal"/>
    <w:uiPriority w:val="62"/>
    <w:rsid w:val="00CB5A0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Verdana" w:eastAsia="Times New Roman" w:hAnsi="Verdan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erdana" w:eastAsia="Times New Roman" w:hAnsi="Verdan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CB5A03"/>
    <w:rPr>
      <w:rFonts w:ascii="Times New Roman" w:eastAsia="Times New Roman" w:hAnsi="Times New Roman"/>
      <w:color w:val="000000"/>
      <w:lang w:eastAsia="es-CR"/>
    </w:rPr>
    <w:tblPr>
      <w:tblStyleRowBandSize w:val="1"/>
      <w:tblStyleColBandSize w:val="1"/>
      <w:tblBorders>
        <w:top w:val="single" w:sz="8" w:space="0" w:color="F79646"/>
        <w:bottom w:val="single" w:sz="8" w:space="0" w:color="F79646"/>
      </w:tblBorders>
    </w:tblPr>
    <w:tblStylePr w:type="firstRow">
      <w:rPr>
        <w:rFonts w:ascii="Verdana" w:eastAsia="Times New Roman" w:hAnsi="Verdan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CB5A03"/>
    <w:rPr>
      <w:rFonts w:ascii="Times New Roman" w:eastAsia="Times New Roman" w:hAnsi="Times New Roman"/>
      <w:lang w:eastAsia="es-C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5A03"/>
    <w:rPr>
      <w:rFonts w:ascii="Times New Roman" w:eastAsia="Times New Roman" w:hAnsi="Times New Roman"/>
      <w:lang w:eastAsia="es-C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B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B5A03"/>
    <w:pPr>
      <w:suppressAutoHyphens w:val="0"/>
      <w:spacing w:before="100" w:beforeAutospacing="1" w:after="100" w:afterAutospacing="1"/>
    </w:pPr>
    <w:rPr>
      <w:rFonts w:ascii="Times New Roman" w:hAnsi="Times New Roman" w:cs="Times New Roman"/>
      <w:iCs w:val="0"/>
      <w:szCs w:val="24"/>
      <w:lang w:eastAsia="es-ES"/>
    </w:rPr>
  </w:style>
  <w:style w:type="paragraph" w:customStyle="1" w:styleId="paragraph">
    <w:name w:val="paragraph"/>
    <w:basedOn w:val="Normal"/>
    <w:rsid w:val="000847B4"/>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normaltextrun">
    <w:name w:val="normaltextrun"/>
    <w:basedOn w:val="Fuentedeprrafopredeter"/>
    <w:rsid w:val="000847B4"/>
  </w:style>
  <w:style w:type="character" w:customStyle="1" w:styleId="eop">
    <w:name w:val="eop"/>
    <w:basedOn w:val="Fuentedeprrafopredeter"/>
    <w:rsid w:val="000847B4"/>
  </w:style>
  <w:style w:type="character" w:customStyle="1" w:styleId="apple-converted-space">
    <w:name w:val="apple-converted-space"/>
    <w:basedOn w:val="Fuentedeprrafopredeter"/>
    <w:rsid w:val="000847B4"/>
  </w:style>
  <w:style w:type="character" w:customStyle="1" w:styleId="scx223606854">
    <w:name w:val="scx223606854"/>
    <w:basedOn w:val="Fuentedeprrafopredeter"/>
    <w:rsid w:val="000847B4"/>
  </w:style>
  <w:style w:type="character" w:customStyle="1" w:styleId="scx91590537">
    <w:name w:val="scx91590537"/>
    <w:basedOn w:val="Fuentedeprrafopredeter"/>
    <w:rsid w:val="00395E7D"/>
  </w:style>
  <w:style w:type="character" w:customStyle="1" w:styleId="scx2125828">
    <w:name w:val="scx2125828"/>
    <w:basedOn w:val="Fuentedeprrafopredeter"/>
    <w:rsid w:val="00395E7D"/>
  </w:style>
  <w:style w:type="character" w:customStyle="1" w:styleId="scx18627216">
    <w:name w:val="scx18627216"/>
    <w:basedOn w:val="Fuentedeprrafopredeter"/>
    <w:rsid w:val="00A056E3"/>
  </w:style>
  <w:style w:type="character" w:customStyle="1" w:styleId="spellingerror">
    <w:name w:val="spellingerror"/>
    <w:basedOn w:val="Fuentedeprrafopredeter"/>
    <w:rsid w:val="00A056E3"/>
  </w:style>
  <w:style w:type="character" w:customStyle="1" w:styleId="scx24863355">
    <w:name w:val="scx24863355"/>
    <w:basedOn w:val="Fuentedeprrafopredeter"/>
    <w:rsid w:val="00A056E3"/>
  </w:style>
  <w:style w:type="character" w:customStyle="1" w:styleId="scx152373068">
    <w:name w:val="scx152373068"/>
    <w:basedOn w:val="Fuentedeprrafopredeter"/>
    <w:rsid w:val="00067ED3"/>
  </w:style>
  <w:style w:type="character" w:customStyle="1" w:styleId="scx260605940">
    <w:name w:val="scx260605940"/>
    <w:basedOn w:val="Fuentedeprrafopredeter"/>
    <w:rsid w:val="00067ED3"/>
  </w:style>
  <w:style w:type="character" w:customStyle="1" w:styleId="scx206930026">
    <w:name w:val="scx206930026"/>
    <w:basedOn w:val="Fuentedeprrafopredeter"/>
    <w:rsid w:val="00067ED3"/>
  </w:style>
  <w:style w:type="paragraph" w:customStyle="1" w:styleId="mcntmsonormal1">
    <w:name w:val="mcntmsonormal1"/>
    <w:basedOn w:val="Normal"/>
    <w:rsid w:val="00CB7DBF"/>
    <w:pPr>
      <w:suppressAutoHyphens w:val="0"/>
    </w:pPr>
    <w:rPr>
      <w:rFonts w:ascii="Calibri" w:eastAsia="Calibri" w:hAnsi="Calibri" w:cs="Calibri"/>
      <w:iCs w:val="0"/>
      <w:sz w:val="22"/>
      <w:szCs w:val="22"/>
      <w:lang w:val="es-CR" w:eastAsia="es-CR"/>
    </w:rPr>
  </w:style>
  <w:style w:type="character" w:styleId="nfasis">
    <w:name w:val="Emphasis"/>
    <w:uiPriority w:val="20"/>
    <w:qFormat/>
    <w:rsid w:val="00795E53"/>
    <w:rPr>
      <w:i/>
      <w:iCs/>
    </w:rPr>
  </w:style>
  <w:style w:type="character" w:customStyle="1" w:styleId="st">
    <w:name w:val="st"/>
    <w:rsid w:val="00657406"/>
  </w:style>
  <w:style w:type="paragraph" w:customStyle="1" w:styleId="Pa6">
    <w:name w:val="Pa6"/>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Pa34">
    <w:name w:val="Pa34"/>
    <w:basedOn w:val="Normal"/>
    <w:next w:val="Normal"/>
    <w:rsid w:val="00C54FD8"/>
    <w:pPr>
      <w:suppressAutoHyphens w:val="0"/>
      <w:autoSpaceDE w:val="0"/>
      <w:autoSpaceDN w:val="0"/>
      <w:adjustRightInd w:val="0"/>
      <w:spacing w:line="221" w:lineRule="atLeast"/>
    </w:pPr>
    <w:rPr>
      <w:rFonts w:ascii="Times New Roman" w:hAnsi="Times New Roman" w:cs="Times New Roman"/>
      <w:iCs w:val="0"/>
      <w:sz w:val="20"/>
      <w:szCs w:val="24"/>
      <w:lang w:eastAsia="es-ES"/>
    </w:rPr>
  </w:style>
  <w:style w:type="paragraph" w:customStyle="1" w:styleId="Pa4">
    <w:name w:val="Pa4"/>
    <w:basedOn w:val="Normal"/>
    <w:next w:val="Normal"/>
    <w:rsid w:val="00C54FD8"/>
    <w:pPr>
      <w:suppressAutoHyphens w:val="0"/>
      <w:autoSpaceDE w:val="0"/>
      <w:autoSpaceDN w:val="0"/>
      <w:adjustRightInd w:val="0"/>
      <w:spacing w:line="201" w:lineRule="atLeast"/>
    </w:pPr>
    <w:rPr>
      <w:rFonts w:ascii="Times New Roman" w:hAnsi="Times New Roman" w:cs="Times New Roman"/>
      <w:iCs w:val="0"/>
      <w:sz w:val="20"/>
      <w:szCs w:val="24"/>
      <w:lang w:eastAsia="es-ES"/>
    </w:rPr>
  </w:style>
  <w:style w:type="paragraph" w:customStyle="1" w:styleId="bodytext">
    <w:name w:val="bodytext"/>
    <w:basedOn w:val="Normal"/>
    <w:rsid w:val="00967BFF"/>
    <w:pPr>
      <w:suppressAutoHyphens w:val="0"/>
      <w:spacing w:before="100" w:beforeAutospacing="1" w:after="100" w:afterAutospacing="1"/>
    </w:pPr>
    <w:rPr>
      <w:rFonts w:ascii="Times New Roman" w:hAnsi="Times New Roman" w:cs="Times New Roman"/>
      <w:iCs w:val="0"/>
      <w:szCs w:val="24"/>
      <w:lang w:val="es-CR" w:eastAsia="es-CR"/>
    </w:rPr>
  </w:style>
  <w:style w:type="paragraph" w:styleId="Lista4">
    <w:name w:val="List 4"/>
    <w:basedOn w:val="Normal"/>
    <w:uiPriority w:val="99"/>
    <w:unhideWhenUsed/>
    <w:rsid w:val="006B5812"/>
    <w:pPr>
      <w:suppressAutoHyphens w:val="0"/>
      <w:ind w:left="1132" w:hanging="283"/>
      <w:contextualSpacing/>
    </w:pPr>
    <w:rPr>
      <w:rFonts w:ascii="Times New Roman" w:hAnsi="Times New Roman" w:cs="Times New Roman"/>
      <w:iCs w:val="0"/>
      <w:sz w:val="20"/>
      <w:lang w:val="es-ES_tradnl" w:eastAsia="es-ES"/>
    </w:rPr>
  </w:style>
  <w:style w:type="paragraph" w:styleId="Lista3">
    <w:name w:val="List 3"/>
    <w:basedOn w:val="Normal"/>
    <w:uiPriority w:val="99"/>
    <w:unhideWhenUsed/>
    <w:rsid w:val="006B5812"/>
    <w:pPr>
      <w:suppressAutoHyphens w:val="0"/>
      <w:ind w:left="849" w:hanging="283"/>
      <w:contextualSpacing/>
    </w:pPr>
    <w:rPr>
      <w:rFonts w:ascii="Times New Roman" w:hAnsi="Times New Roman" w:cs="Times New Roman"/>
      <w:iCs w:val="0"/>
      <w:sz w:val="20"/>
      <w:lang w:val="es-ES_tradnl" w:eastAsia="es-ES"/>
    </w:rPr>
  </w:style>
  <w:style w:type="paragraph" w:customStyle="1" w:styleId="titulo">
    <w:name w:val="titulo"/>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autor">
    <w:name w:val="autor"/>
    <w:rsid w:val="008B12E1"/>
  </w:style>
  <w:style w:type="paragraph" w:customStyle="1" w:styleId="normaltext">
    <w:name w:val="normaltext"/>
    <w:basedOn w:val="Normal"/>
    <w:rsid w:val="008B12E1"/>
    <w:pPr>
      <w:suppressAutoHyphens w:val="0"/>
      <w:spacing w:before="100" w:beforeAutospacing="1" w:after="100" w:afterAutospacing="1"/>
    </w:pPr>
    <w:rPr>
      <w:rFonts w:ascii="Times New Roman" w:hAnsi="Times New Roman" w:cs="Times New Roman"/>
      <w:iCs w:val="0"/>
      <w:szCs w:val="24"/>
      <w:lang w:val="es-CR" w:eastAsia="es-CR"/>
    </w:rPr>
  </w:style>
  <w:style w:type="character" w:customStyle="1" w:styleId="Heading6Char">
    <w:name w:val="Heading 6 Char"/>
    <w:rsid w:val="00070FFF"/>
    <w:rPr>
      <w:rFonts w:ascii="Calibri" w:hAnsi="Calibri" w:cs="Times New Roman"/>
      <w:b/>
      <w:bCs/>
      <w:sz w:val="22"/>
      <w:szCs w:val="22"/>
      <w:lang w:val="es-ES_tradnl" w:eastAsia="es-ES"/>
    </w:rPr>
  </w:style>
  <w:style w:type="paragraph" w:customStyle="1" w:styleId="Contenidodelatabla">
    <w:name w:val="Contenido de la tabla"/>
    <w:basedOn w:val="Normal"/>
    <w:rsid w:val="00C0786F"/>
    <w:pPr>
      <w:widowControl w:val="0"/>
      <w:suppressLineNumbers/>
    </w:pPr>
    <w:rPr>
      <w:rFonts w:ascii="Times New Roman" w:eastAsia="Lucida Sans Unicode" w:hAnsi="Times New Roman" w:cs="Times New Roman"/>
      <w:iCs w:val="0"/>
      <w:szCs w:val="24"/>
      <w:lang w:val="es-CR"/>
    </w:rPr>
  </w:style>
  <w:style w:type="paragraph" w:customStyle="1" w:styleId="Pa7">
    <w:name w:val="Pa7"/>
    <w:basedOn w:val="Default"/>
    <w:next w:val="Default"/>
    <w:uiPriority w:val="99"/>
    <w:rsid w:val="000F58BF"/>
    <w:pPr>
      <w:spacing w:line="201" w:lineRule="atLeast"/>
    </w:pPr>
    <w:rPr>
      <w:rFonts w:ascii="Times New Roman" w:hAnsi="Times New Roman" w:cs="Times New Roman"/>
      <w:color w:val="auto"/>
    </w:rPr>
  </w:style>
  <w:style w:type="character" w:customStyle="1" w:styleId="grame">
    <w:name w:val="grame"/>
    <w:rsid w:val="0032430F"/>
  </w:style>
  <w:style w:type="character" w:customStyle="1" w:styleId="spelle">
    <w:name w:val="spelle"/>
    <w:basedOn w:val="Fuentedeprrafopredeter"/>
    <w:rsid w:val="00777CD9"/>
  </w:style>
  <w:style w:type="paragraph" w:styleId="HTMLconformatoprevio">
    <w:name w:val="HTML Preformatted"/>
    <w:basedOn w:val="Normal"/>
    <w:link w:val="HTMLconformatoprevioCar"/>
    <w:semiHidden/>
    <w:rsid w:val="00E96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iCs w:val="0"/>
      <w:sz w:val="20"/>
      <w:lang w:eastAsia="es-ES"/>
    </w:rPr>
  </w:style>
  <w:style w:type="character" w:customStyle="1" w:styleId="HTMLconformatoprevioCar">
    <w:name w:val="HTML con formato previo Car"/>
    <w:link w:val="HTMLconformatoprevio"/>
    <w:semiHidden/>
    <w:rsid w:val="00E965BB"/>
    <w:rPr>
      <w:rFonts w:ascii="Arial Unicode MS" w:eastAsia="Arial Unicode MS" w:hAnsi="Arial Unicode MS" w:cs="Arial Unicode MS"/>
      <w:sz w:val="20"/>
      <w:szCs w:val="20"/>
      <w:lang w:val="es-ES" w:eastAsia="es-ES"/>
    </w:rPr>
  </w:style>
  <w:style w:type="character" w:customStyle="1" w:styleId="WW8Num8z0">
    <w:name w:val="WW8Num8z0"/>
    <w:rsid w:val="00DC3E9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98">
      <w:bodyDiv w:val="1"/>
      <w:marLeft w:val="0"/>
      <w:marRight w:val="0"/>
      <w:marTop w:val="0"/>
      <w:marBottom w:val="0"/>
      <w:divBdr>
        <w:top w:val="none" w:sz="0" w:space="0" w:color="auto"/>
        <w:left w:val="none" w:sz="0" w:space="0" w:color="auto"/>
        <w:bottom w:val="none" w:sz="0" w:space="0" w:color="auto"/>
        <w:right w:val="none" w:sz="0" w:space="0" w:color="auto"/>
      </w:divBdr>
    </w:div>
    <w:div w:id="32996862">
      <w:bodyDiv w:val="1"/>
      <w:marLeft w:val="0"/>
      <w:marRight w:val="0"/>
      <w:marTop w:val="0"/>
      <w:marBottom w:val="0"/>
      <w:divBdr>
        <w:top w:val="none" w:sz="0" w:space="0" w:color="auto"/>
        <w:left w:val="none" w:sz="0" w:space="0" w:color="auto"/>
        <w:bottom w:val="none" w:sz="0" w:space="0" w:color="auto"/>
        <w:right w:val="none" w:sz="0" w:space="0" w:color="auto"/>
      </w:divBdr>
      <w:divsChild>
        <w:div w:id="433015049">
          <w:marLeft w:val="0"/>
          <w:marRight w:val="0"/>
          <w:marTop w:val="0"/>
          <w:marBottom w:val="0"/>
          <w:divBdr>
            <w:top w:val="none" w:sz="0" w:space="0" w:color="auto"/>
            <w:left w:val="none" w:sz="0" w:space="0" w:color="auto"/>
            <w:bottom w:val="none" w:sz="0" w:space="0" w:color="auto"/>
            <w:right w:val="none" w:sz="0" w:space="0" w:color="auto"/>
          </w:divBdr>
        </w:div>
        <w:div w:id="936520232">
          <w:marLeft w:val="0"/>
          <w:marRight w:val="0"/>
          <w:marTop w:val="0"/>
          <w:marBottom w:val="0"/>
          <w:divBdr>
            <w:top w:val="none" w:sz="0" w:space="0" w:color="auto"/>
            <w:left w:val="none" w:sz="0" w:space="0" w:color="auto"/>
            <w:bottom w:val="none" w:sz="0" w:space="0" w:color="auto"/>
            <w:right w:val="none" w:sz="0" w:space="0" w:color="auto"/>
          </w:divBdr>
        </w:div>
        <w:div w:id="1532572329">
          <w:marLeft w:val="0"/>
          <w:marRight w:val="0"/>
          <w:marTop w:val="0"/>
          <w:marBottom w:val="0"/>
          <w:divBdr>
            <w:top w:val="none" w:sz="0" w:space="0" w:color="auto"/>
            <w:left w:val="none" w:sz="0" w:space="0" w:color="auto"/>
            <w:bottom w:val="none" w:sz="0" w:space="0" w:color="auto"/>
            <w:right w:val="none" w:sz="0" w:space="0" w:color="auto"/>
          </w:divBdr>
        </w:div>
        <w:div w:id="1538815012">
          <w:marLeft w:val="0"/>
          <w:marRight w:val="0"/>
          <w:marTop w:val="0"/>
          <w:marBottom w:val="0"/>
          <w:divBdr>
            <w:top w:val="none" w:sz="0" w:space="0" w:color="auto"/>
            <w:left w:val="none" w:sz="0" w:space="0" w:color="auto"/>
            <w:bottom w:val="none" w:sz="0" w:space="0" w:color="auto"/>
            <w:right w:val="none" w:sz="0" w:space="0" w:color="auto"/>
          </w:divBdr>
        </w:div>
      </w:divsChild>
    </w:div>
    <w:div w:id="34087294">
      <w:bodyDiv w:val="1"/>
      <w:marLeft w:val="0"/>
      <w:marRight w:val="0"/>
      <w:marTop w:val="0"/>
      <w:marBottom w:val="0"/>
      <w:divBdr>
        <w:top w:val="none" w:sz="0" w:space="0" w:color="auto"/>
        <w:left w:val="none" w:sz="0" w:space="0" w:color="auto"/>
        <w:bottom w:val="none" w:sz="0" w:space="0" w:color="auto"/>
        <w:right w:val="none" w:sz="0" w:space="0" w:color="auto"/>
      </w:divBdr>
      <w:divsChild>
        <w:div w:id="118380512">
          <w:marLeft w:val="0"/>
          <w:marRight w:val="0"/>
          <w:marTop w:val="0"/>
          <w:marBottom w:val="0"/>
          <w:divBdr>
            <w:top w:val="none" w:sz="0" w:space="0" w:color="auto"/>
            <w:left w:val="none" w:sz="0" w:space="0" w:color="auto"/>
            <w:bottom w:val="none" w:sz="0" w:space="0" w:color="auto"/>
            <w:right w:val="none" w:sz="0" w:space="0" w:color="auto"/>
          </w:divBdr>
        </w:div>
        <w:div w:id="468327936">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1955206222">
          <w:marLeft w:val="0"/>
          <w:marRight w:val="0"/>
          <w:marTop w:val="0"/>
          <w:marBottom w:val="0"/>
          <w:divBdr>
            <w:top w:val="none" w:sz="0" w:space="0" w:color="auto"/>
            <w:left w:val="none" w:sz="0" w:space="0" w:color="auto"/>
            <w:bottom w:val="none" w:sz="0" w:space="0" w:color="auto"/>
            <w:right w:val="none" w:sz="0" w:space="0" w:color="auto"/>
          </w:divBdr>
        </w:div>
      </w:divsChild>
    </w:div>
    <w:div w:id="46880301">
      <w:bodyDiv w:val="1"/>
      <w:marLeft w:val="0"/>
      <w:marRight w:val="0"/>
      <w:marTop w:val="0"/>
      <w:marBottom w:val="0"/>
      <w:divBdr>
        <w:top w:val="none" w:sz="0" w:space="0" w:color="auto"/>
        <w:left w:val="none" w:sz="0" w:space="0" w:color="auto"/>
        <w:bottom w:val="none" w:sz="0" w:space="0" w:color="auto"/>
        <w:right w:val="none" w:sz="0" w:space="0" w:color="auto"/>
      </w:divBdr>
    </w:div>
    <w:div w:id="57097505">
      <w:bodyDiv w:val="1"/>
      <w:marLeft w:val="0"/>
      <w:marRight w:val="0"/>
      <w:marTop w:val="0"/>
      <w:marBottom w:val="0"/>
      <w:divBdr>
        <w:top w:val="none" w:sz="0" w:space="0" w:color="auto"/>
        <w:left w:val="none" w:sz="0" w:space="0" w:color="auto"/>
        <w:bottom w:val="none" w:sz="0" w:space="0" w:color="auto"/>
        <w:right w:val="none" w:sz="0" w:space="0" w:color="auto"/>
      </w:divBdr>
    </w:div>
    <w:div w:id="58988373">
      <w:bodyDiv w:val="1"/>
      <w:marLeft w:val="0"/>
      <w:marRight w:val="0"/>
      <w:marTop w:val="0"/>
      <w:marBottom w:val="0"/>
      <w:divBdr>
        <w:top w:val="none" w:sz="0" w:space="0" w:color="auto"/>
        <w:left w:val="none" w:sz="0" w:space="0" w:color="auto"/>
        <w:bottom w:val="none" w:sz="0" w:space="0" w:color="auto"/>
        <w:right w:val="none" w:sz="0" w:space="0" w:color="auto"/>
      </w:divBdr>
    </w:div>
    <w:div w:id="70860577">
      <w:bodyDiv w:val="1"/>
      <w:marLeft w:val="0"/>
      <w:marRight w:val="0"/>
      <w:marTop w:val="0"/>
      <w:marBottom w:val="0"/>
      <w:divBdr>
        <w:top w:val="none" w:sz="0" w:space="0" w:color="auto"/>
        <w:left w:val="none" w:sz="0" w:space="0" w:color="auto"/>
        <w:bottom w:val="none" w:sz="0" w:space="0" w:color="auto"/>
        <w:right w:val="none" w:sz="0" w:space="0" w:color="auto"/>
      </w:divBdr>
    </w:div>
    <w:div w:id="81951887">
      <w:bodyDiv w:val="1"/>
      <w:marLeft w:val="0"/>
      <w:marRight w:val="0"/>
      <w:marTop w:val="0"/>
      <w:marBottom w:val="0"/>
      <w:divBdr>
        <w:top w:val="none" w:sz="0" w:space="0" w:color="auto"/>
        <w:left w:val="none" w:sz="0" w:space="0" w:color="auto"/>
        <w:bottom w:val="none" w:sz="0" w:space="0" w:color="auto"/>
        <w:right w:val="none" w:sz="0" w:space="0" w:color="auto"/>
      </w:divBdr>
      <w:divsChild>
        <w:div w:id="601035059">
          <w:marLeft w:val="0"/>
          <w:marRight w:val="0"/>
          <w:marTop w:val="0"/>
          <w:marBottom w:val="0"/>
          <w:divBdr>
            <w:top w:val="none" w:sz="0" w:space="0" w:color="auto"/>
            <w:left w:val="none" w:sz="0" w:space="0" w:color="auto"/>
            <w:bottom w:val="none" w:sz="0" w:space="0" w:color="auto"/>
            <w:right w:val="none" w:sz="0" w:space="0" w:color="auto"/>
          </w:divBdr>
        </w:div>
        <w:div w:id="1590387178">
          <w:marLeft w:val="0"/>
          <w:marRight w:val="0"/>
          <w:marTop w:val="0"/>
          <w:marBottom w:val="0"/>
          <w:divBdr>
            <w:top w:val="none" w:sz="0" w:space="0" w:color="auto"/>
            <w:left w:val="none" w:sz="0" w:space="0" w:color="auto"/>
            <w:bottom w:val="none" w:sz="0" w:space="0" w:color="auto"/>
            <w:right w:val="none" w:sz="0" w:space="0" w:color="auto"/>
          </w:divBdr>
        </w:div>
        <w:div w:id="1711419005">
          <w:marLeft w:val="0"/>
          <w:marRight w:val="0"/>
          <w:marTop w:val="0"/>
          <w:marBottom w:val="0"/>
          <w:divBdr>
            <w:top w:val="none" w:sz="0" w:space="0" w:color="auto"/>
            <w:left w:val="none" w:sz="0" w:space="0" w:color="auto"/>
            <w:bottom w:val="none" w:sz="0" w:space="0" w:color="auto"/>
            <w:right w:val="none" w:sz="0" w:space="0" w:color="auto"/>
          </w:divBdr>
        </w:div>
        <w:div w:id="1993215993">
          <w:marLeft w:val="0"/>
          <w:marRight w:val="0"/>
          <w:marTop w:val="0"/>
          <w:marBottom w:val="0"/>
          <w:divBdr>
            <w:top w:val="none" w:sz="0" w:space="0" w:color="auto"/>
            <w:left w:val="none" w:sz="0" w:space="0" w:color="auto"/>
            <w:bottom w:val="none" w:sz="0" w:space="0" w:color="auto"/>
            <w:right w:val="none" w:sz="0" w:space="0" w:color="auto"/>
          </w:divBdr>
        </w:div>
      </w:divsChild>
    </w:div>
    <w:div w:id="111167119">
      <w:bodyDiv w:val="1"/>
      <w:marLeft w:val="0"/>
      <w:marRight w:val="0"/>
      <w:marTop w:val="0"/>
      <w:marBottom w:val="0"/>
      <w:divBdr>
        <w:top w:val="none" w:sz="0" w:space="0" w:color="auto"/>
        <w:left w:val="none" w:sz="0" w:space="0" w:color="auto"/>
        <w:bottom w:val="none" w:sz="0" w:space="0" w:color="auto"/>
        <w:right w:val="none" w:sz="0" w:space="0" w:color="auto"/>
      </w:divBdr>
    </w:div>
    <w:div w:id="122620106">
      <w:bodyDiv w:val="1"/>
      <w:marLeft w:val="0"/>
      <w:marRight w:val="0"/>
      <w:marTop w:val="0"/>
      <w:marBottom w:val="0"/>
      <w:divBdr>
        <w:top w:val="none" w:sz="0" w:space="0" w:color="auto"/>
        <w:left w:val="none" w:sz="0" w:space="0" w:color="auto"/>
        <w:bottom w:val="none" w:sz="0" w:space="0" w:color="auto"/>
        <w:right w:val="none" w:sz="0" w:space="0" w:color="auto"/>
      </w:divBdr>
      <w:divsChild>
        <w:div w:id="219287318">
          <w:marLeft w:val="0"/>
          <w:marRight w:val="0"/>
          <w:marTop w:val="0"/>
          <w:marBottom w:val="0"/>
          <w:divBdr>
            <w:top w:val="none" w:sz="0" w:space="0" w:color="auto"/>
            <w:left w:val="none" w:sz="0" w:space="0" w:color="auto"/>
            <w:bottom w:val="none" w:sz="0" w:space="0" w:color="auto"/>
            <w:right w:val="none" w:sz="0" w:space="0" w:color="auto"/>
          </w:divBdr>
        </w:div>
        <w:div w:id="274408864">
          <w:marLeft w:val="0"/>
          <w:marRight w:val="0"/>
          <w:marTop w:val="0"/>
          <w:marBottom w:val="0"/>
          <w:divBdr>
            <w:top w:val="none" w:sz="0" w:space="0" w:color="auto"/>
            <w:left w:val="none" w:sz="0" w:space="0" w:color="auto"/>
            <w:bottom w:val="none" w:sz="0" w:space="0" w:color="auto"/>
            <w:right w:val="none" w:sz="0" w:space="0" w:color="auto"/>
          </w:divBdr>
        </w:div>
        <w:div w:id="384455525">
          <w:marLeft w:val="0"/>
          <w:marRight w:val="0"/>
          <w:marTop w:val="0"/>
          <w:marBottom w:val="0"/>
          <w:divBdr>
            <w:top w:val="none" w:sz="0" w:space="0" w:color="auto"/>
            <w:left w:val="none" w:sz="0" w:space="0" w:color="auto"/>
            <w:bottom w:val="none" w:sz="0" w:space="0" w:color="auto"/>
            <w:right w:val="none" w:sz="0" w:space="0" w:color="auto"/>
          </w:divBdr>
        </w:div>
        <w:div w:id="560677526">
          <w:marLeft w:val="0"/>
          <w:marRight w:val="0"/>
          <w:marTop w:val="0"/>
          <w:marBottom w:val="0"/>
          <w:divBdr>
            <w:top w:val="none" w:sz="0" w:space="0" w:color="auto"/>
            <w:left w:val="none" w:sz="0" w:space="0" w:color="auto"/>
            <w:bottom w:val="none" w:sz="0" w:space="0" w:color="auto"/>
            <w:right w:val="none" w:sz="0" w:space="0" w:color="auto"/>
          </w:divBdr>
        </w:div>
        <w:div w:id="1274826284">
          <w:marLeft w:val="0"/>
          <w:marRight w:val="0"/>
          <w:marTop w:val="0"/>
          <w:marBottom w:val="0"/>
          <w:divBdr>
            <w:top w:val="none" w:sz="0" w:space="0" w:color="auto"/>
            <w:left w:val="none" w:sz="0" w:space="0" w:color="auto"/>
            <w:bottom w:val="none" w:sz="0" w:space="0" w:color="auto"/>
            <w:right w:val="none" w:sz="0" w:space="0" w:color="auto"/>
          </w:divBdr>
        </w:div>
        <w:div w:id="1452557521">
          <w:marLeft w:val="0"/>
          <w:marRight w:val="0"/>
          <w:marTop w:val="0"/>
          <w:marBottom w:val="0"/>
          <w:divBdr>
            <w:top w:val="none" w:sz="0" w:space="0" w:color="auto"/>
            <w:left w:val="none" w:sz="0" w:space="0" w:color="auto"/>
            <w:bottom w:val="none" w:sz="0" w:space="0" w:color="auto"/>
            <w:right w:val="none" w:sz="0" w:space="0" w:color="auto"/>
          </w:divBdr>
        </w:div>
        <w:div w:id="1533572357">
          <w:marLeft w:val="0"/>
          <w:marRight w:val="0"/>
          <w:marTop w:val="0"/>
          <w:marBottom w:val="0"/>
          <w:divBdr>
            <w:top w:val="none" w:sz="0" w:space="0" w:color="auto"/>
            <w:left w:val="none" w:sz="0" w:space="0" w:color="auto"/>
            <w:bottom w:val="none" w:sz="0" w:space="0" w:color="auto"/>
            <w:right w:val="none" w:sz="0" w:space="0" w:color="auto"/>
          </w:divBdr>
        </w:div>
        <w:div w:id="1888029541">
          <w:marLeft w:val="0"/>
          <w:marRight w:val="0"/>
          <w:marTop w:val="0"/>
          <w:marBottom w:val="0"/>
          <w:divBdr>
            <w:top w:val="none" w:sz="0" w:space="0" w:color="auto"/>
            <w:left w:val="none" w:sz="0" w:space="0" w:color="auto"/>
            <w:bottom w:val="none" w:sz="0" w:space="0" w:color="auto"/>
            <w:right w:val="none" w:sz="0" w:space="0" w:color="auto"/>
          </w:divBdr>
        </w:div>
        <w:div w:id="1955011890">
          <w:marLeft w:val="0"/>
          <w:marRight w:val="0"/>
          <w:marTop w:val="0"/>
          <w:marBottom w:val="0"/>
          <w:divBdr>
            <w:top w:val="none" w:sz="0" w:space="0" w:color="auto"/>
            <w:left w:val="none" w:sz="0" w:space="0" w:color="auto"/>
            <w:bottom w:val="none" w:sz="0" w:space="0" w:color="auto"/>
            <w:right w:val="none" w:sz="0" w:space="0" w:color="auto"/>
          </w:divBdr>
        </w:div>
        <w:div w:id="2086609364">
          <w:marLeft w:val="0"/>
          <w:marRight w:val="0"/>
          <w:marTop w:val="0"/>
          <w:marBottom w:val="0"/>
          <w:divBdr>
            <w:top w:val="none" w:sz="0" w:space="0" w:color="auto"/>
            <w:left w:val="none" w:sz="0" w:space="0" w:color="auto"/>
            <w:bottom w:val="none" w:sz="0" w:space="0" w:color="auto"/>
            <w:right w:val="none" w:sz="0" w:space="0" w:color="auto"/>
          </w:divBdr>
        </w:div>
      </w:divsChild>
    </w:div>
    <w:div w:id="136147117">
      <w:bodyDiv w:val="1"/>
      <w:marLeft w:val="0"/>
      <w:marRight w:val="0"/>
      <w:marTop w:val="0"/>
      <w:marBottom w:val="0"/>
      <w:divBdr>
        <w:top w:val="none" w:sz="0" w:space="0" w:color="auto"/>
        <w:left w:val="none" w:sz="0" w:space="0" w:color="auto"/>
        <w:bottom w:val="none" w:sz="0" w:space="0" w:color="auto"/>
        <w:right w:val="none" w:sz="0" w:space="0" w:color="auto"/>
      </w:divBdr>
    </w:div>
    <w:div w:id="142236913">
      <w:bodyDiv w:val="1"/>
      <w:marLeft w:val="0"/>
      <w:marRight w:val="0"/>
      <w:marTop w:val="0"/>
      <w:marBottom w:val="0"/>
      <w:divBdr>
        <w:top w:val="none" w:sz="0" w:space="0" w:color="auto"/>
        <w:left w:val="none" w:sz="0" w:space="0" w:color="auto"/>
        <w:bottom w:val="none" w:sz="0" w:space="0" w:color="auto"/>
        <w:right w:val="none" w:sz="0" w:space="0" w:color="auto"/>
      </w:divBdr>
    </w:div>
    <w:div w:id="155923666">
      <w:bodyDiv w:val="1"/>
      <w:marLeft w:val="0"/>
      <w:marRight w:val="0"/>
      <w:marTop w:val="0"/>
      <w:marBottom w:val="0"/>
      <w:divBdr>
        <w:top w:val="none" w:sz="0" w:space="0" w:color="auto"/>
        <w:left w:val="none" w:sz="0" w:space="0" w:color="auto"/>
        <w:bottom w:val="none" w:sz="0" w:space="0" w:color="auto"/>
        <w:right w:val="none" w:sz="0" w:space="0" w:color="auto"/>
      </w:divBdr>
    </w:div>
    <w:div w:id="162010237">
      <w:bodyDiv w:val="1"/>
      <w:marLeft w:val="0"/>
      <w:marRight w:val="0"/>
      <w:marTop w:val="0"/>
      <w:marBottom w:val="0"/>
      <w:divBdr>
        <w:top w:val="none" w:sz="0" w:space="0" w:color="auto"/>
        <w:left w:val="none" w:sz="0" w:space="0" w:color="auto"/>
        <w:bottom w:val="none" w:sz="0" w:space="0" w:color="auto"/>
        <w:right w:val="none" w:sz="0" w:space="0" w:color="auto"/>
      </w:divBdr>
    </w:div>
    <w:div w:id="179010637">
      <w:bodyDiv w:val="1"/>
      <w:marLeft w:val="0"/>
      <w:marRight w:val="0"/>
      <w:marTop w:val="0"/>
      <w:marBottom w:val="0"/>
      <w:divBdr>
        <w:top w:val="none" w:sz="0" w:space="0" w:color="auto"/>
        <w:left w:val="none" w:sz="0" w:space="0" w:color="auto"/>
        <w:bottom w:val="none" w:sz="0" w:space="0" w:color="auto"/>
        <w:right w:val="none" w:sz="0" w:space="0" w:color="auto"/>
      </w:divBdr>
      <w:divsChild>
        <w:div w:id="293214726">
          <w:marLeft w:val="0"/>
          <w:marRight w:val="0"/>
          <w:marTop w:val="0"/>
          <w:marBottom w:val="0"/>
          <w:divBdr>
            <w:top w:val="none" w:sz="0" w:space="0" w:color="auto"/>
            <w:left w:val="none" w:sz="0" w:space="0" w:color="auto"/>
            <w:bottom w:val="none" w:sz="0" w:space="0" w:color="auto"/>
            <w:right w:val="none" w:sz="0" w:space="0" w:color="auto"/>
          </w:divBdr>
        </w:div>
        <w:div w:id="434061001">
          <w:marLeft w:val="0"/>
          <w:marRight w:val="0"/>
          <w:marTop w:val="0"/>
          <w:marBottom w:val="0"/>
          <w:divBdr>
            <w:top w:val="none" w:sz="0" w:space="0" w:color="auto"/>
            <w:left w:val="none" w:sz="0" w:space="0" w:color="auto"/>
            <w:bottom w:val="none" w:sz="0" w:space="0" w:color="auto"/>
            <w:right w:val="none" w:sz="0" w:space="0" w:color="auto"/>
          </w:divBdr>
        </w:div>
        <w:div w:id="613630545">
          <w:marLeft w:val="0"/>
          <w:marRight w:val="0"/>
          <w:marTop w:val="0"/>
          <w:marBottom w:val="0"/>
          <w:divBdr>
            <w:top w:val="none" w:sz="0" w:space="0" w:color="auto"/>
            <w:left w:val="none" w:sz="0" w:space="0" w:color="auto"/>
            <w:bottom w:val="none" w:sz="0" w:space="0" w:color="auto"/>
            <w:right w:val="none" w:sz="0" w:space="0" w:color="auto"/>
          </w:divBdr>
        </w:div>
        <w:div w:id="851726030">
          <w:marLeft w:val="0"/>
          <w:marRight w:val="0"/>
          <w:marTop w:val="0"/>
          <w:marBottom w:val="0"/>
          <w:divBdr>
            <w:top w:val="none" w:sz="0" w:space="0" w:color="auto"/>
            <w:left w:val="none" w:sz="0" w:space="0" w:color="auto"/>
            <w:bottom w:val="none" w:sz="0" w:space="0" w:color="auto"/>
            <w:right w:val="none" w:sz="0" w:space="0" w:color="auto"/>
          </w:divBdr>
        </w:div>
        <w:div w:id="1035346759">
          <w:marLeft w:val="0"/>
          <w:marRight w:val="0"/>
          <w:marTop w:val="0"/>
          <w:marBottom w:val="0"/>
          <w:divBdr>
            <w:top w:val="none" w:sz="0" w:space="0" w:color="auto"/>
            <w:left w:val="none" w:sz="0" w:space="0" w:color="auto"/>
            <w:bottom w:val="none" w:sz="0" w:space="0" w:color="auto"/>
            <w:right w:val="none" w:sz="0" w:space="0" w:color="auto"/>
          </w:divBdr>
        </w:div>
        <w:div w:id="1139803734">
          <w:marLeft w:val="0"/>
          <w:marRight w:val="0"/>
          <w:marTop w:val="0"/>
          <w:marBottom w:val="0"/>
          <w:divBdr>
            <w:top w:val="none" w:sz="0" w:space="0" w:color="auto"/>
            <w:left w:val="none" w:sz="0" w:space="0" w:color="auto"/>
            <w:bottom w:val="none" w:sz="0" w:space="0" w:color="auto"/>
            <w:right w:val="none" w:sz="0" w:space="0" w:color="auto"/>
          </w:divBdr>
        </w:div>
        <w:div w:id="1643271241">
          <w:marLeft w:val="0"/>
          <w:marRight w:val="0"/>
          <w:marTop w:val="0"/>
          <w:marBottom w:val="0"/>
          <w:divBdr>
            <w:top w:val="none" w:sz="0" w:space="0" w:color="auto"/>
            <w:left w:val="none" w:sz="0" w:space="0" w:color="auto"/>
            <w:bottom w:val="none" w:sz="0" w:space="0" w:color="auto"/>
            <w:right w:val="none" w:sz="0" w:space="0" w:color="auto"/>
          </w:divBdr>
        </w:div>
        <w:div w:id="1793744035">
          <w:marLeft w:val="0"/>
          <w:marRight w:val="0"/>
          <w:marTop w:val="0"/>
          <w:marBottom w:val="0"/>
          <w:divBdr>
            <w:top w:val="none" w:sz="0" w:space="0" w:color="auto"/>
            <w:left w:val="none" w:sz="0" w:space="0" w:color="auto"/>
            <w:bottom w:val="none" w:sz="0" w:space="0" w:color="auto"/>
            <w:right w:val="none" w:sz="0" w:space="0" w:color="auto"/>
          </w:divBdr>
        </w:div>
        <w:div w:id="1912344720">
          <w:marLeft w:val="0"/>
          <w:marRight w:val="0"/>
          <w:marTop w:val="0"/>
          <w:marBottom w:val="0"/>
          <w:divBdr>
            <w:top w:val="none" w:sz="0" w:space="0" w:color="auto"/>
            <w:left w:val="none" w:sz="0" w:space="0" w:color="auto"/>
            <w:bottom w:val="none" w:sz="0" w:space="0" w:color="auto"/>
            <w:right w:val="none" w:sz="0" w:space="0" w:color="auto"/>
          </w:divBdr>
        </w:div>
        <w:div w:id="2025129201">
          <w:marLeft w:val="0"/>
          <w:marRight w:val="0"/>
          <w:marTop w:val="0"/>
          <w:marBottom w:val="0"/>
          <w:divBdr>
            <w:top w:val="none" w:sz="0" w:space="0" w:color="auto"/>
            <w:left w:val="none" w:sz="0" w:space="0" w:color="auto"/>
            <w:bottom w:val="none" w:sz="0" w:space="0" w:color="auto"/>
            <w:right w:val="none" w:sz="0" w:space="0" w:color="auto"/>
          </w:divBdr>
        </w:div>
        <w:div w:id="2134403440">
          <w:marLeft w:val="0"/>
          <w:marRight w:val="0"/>
          <w:marTop w:val="0"/>
          <w:marBottom w:val="0"/>
          <w:divBdr>
            <w:top w:val="none" w:sz="0" w:space="0" w:color="auto"/>
            <w:left w:val="none" w:sz="0" w:space="0" w:color="auto"/>
            <w:bottom w:val="none" w:sz="0" w:space="0" w:color="auto"/>
            <w:right w:val="none" w:sz="0" w:space="0" w:color="auto"/>
          </w:divBdr>
        </w:div>
      </w:divsChild>
    </w:div>
    <w:div w:id="208106577">
      <w:bodyDiv w:val="1"/>
      <w:marLeft w:val="0"/>
      <w:marRight w:val="0"/>
      <w:marTop w:val="0"/>
      <w:marBottom w:val="0"/>
      <w:divBdr>
        <w:top w:val="none" w:sz="0" w:space="0" w:color="auto"/>
        <w:left w:val="none" w:sz="0" w:space="0" w:color="auto"/>
        <w:bottom w:val="none" w:sz="0" w:space="0" w:color="auto"/>
        <w:right w:val="none" w:sz="0" w:space="0" w:color="auto"/>
      </w:divBdr>
    </w:div>
    <w:div w:id="214895433">
      <w:bodyDiv w:val="1"/>
      <w:marLeft w:val="0"/>
      <w:marRight w:val="0"/>
      <w:marTop w:val="0"/>
      <w:marBottom w:val="0"/>
      <w:divBdr>
        <w:top w:val="none" w:sz="0" w:space="0" w:color="auto"/>
        <w:left w:val="none" w:sz="0" w:space="0" w:color="auto"/>
        <w:bottom w:val="none" w:sz="0" w:space="0" w:color="auto"/>
        <w:right w:val="none" w:sz="0" w:space="0" w:color="auto"/>
      </w:divBdr>
    </w:div>
    <w:div w:id="224292513">
      <w:bodyDiv w:val="1"/>
      <w:marLeft w:val="0"/>
      <w:marRight w:val="0"/>
      <w:marTop w:val="0"/>
      <w:marBottom w:val="0"/>
      <w:divBdr>
        <w:top w:val="none" w:sz="0" w:space="0" w:color="auto"/>
        <w:left w:val="none" w:sz="0" w:space="0" w:color="auto"/>
        <w:bottom w:val="none" w:sz="0" w:space="0" w:color="auto"/>
        <w:right w:val="none" w:sz="0" w:space="0" w:color="auto"/>
      </w:divBdr>
      <w:divsChild>
        <w:div w:id="110246350">
          <w:marLeft w:val="0"/>
          <w:marRight w:val="0"/>
          <w:marTop w:val="0"/>
          <w:marBottom w:val="0"/>
          <w:divBdr>
            <w:top w:val="none" w:sz="0" w:space="0" w:color="auto"/>
            <w:left w:val="none" w:sz="0" w:space="0" w:color="auto"/>
            <w:bottom w:val="none" w:sz="0" w:space="0" w:color="auto"/>
            <w:right w:val="none" w:sz="0" w:space="0" w:color="auto"/>
          </w:divBdr>
        </w:div>
        <w:div w:id="510804314">
          <w:marLeft w:val="0"/>
          <w:marRight w:val="0"/>
          <w:marTop w:val="0"/>
          <w:marBottom w:val="0"/>
          <w:divBdr>
            <w:top w:val="none" w:sz="0" w:space="0" w:color="auto"/>
            <w:left w:val="none" w:sz="0" w:space="0" w:color="auto"/>
            <w:bottom w:val="none" w:sz="0" w:space="0" w:color="auto"/>
            <w:right w:val="none" w:sz="0" w:space="0" w:color="auto"/>
          </w:divBdr>
        </w:div>
        <w:div w:id="568346349">
          <w:marLeft w:val="0"/>
          <w:marRight w:val="0"/>
          <w:marTop w:val="0"/>
          <w:marBottom w:val="0"/>
          <w:divBdr>
            <w:top w:val="none" w:sz="0" w:space="0" w:color="auto"/>
            <w:left w:val="none" w:sz="0" w:space="0" w:color="auto"/>
            <w:bottom w:val="none" w:sz="0" w:space="0" w:color="auto"/>
            <w:right w:val="none" w:sz="0" w:space="0" w:color="auto"/>
          </w:divBdr>
        </w:div>
        <w:div w:id="628240087">
          <w:marLeft w:val="0"/>
          <w:marRight w:val="0"/>
          <w:marTop w:val="0"/>
          <w:marBottom w:val="0"/>
          <w:divBdr>
            <w:top w:val="none" w:sz="0" w:space="0" w:color="auto"/>
            <w:left w:val="none" w:sz="0" w:space="0" w:color="auto"/>
            <w:bottom w:val="none" w:sz="0" w:space="0" w:color="auto"/>
            <w:right w:val="none" w:sz="0" w:space="0" w:color="auto"/>
          </w:divBdr>
        </w:div>
      </w:divsChild>
    </w:div>
    <w:div w:id="232551320">
      <w:bodyDiv w:val="1"/>
      <w:marLeft w:val="0"/>
      <w:marRight w:val="0"/>
      <w:marTop w:val="0"/>
      <w:marBottom w:val="0"/>
      <w:divBdr>
        <w:top w:val="none" w:sz="0" w:space="0" w:color="auto"/>
        <w:left w:val="none" w:sz="0" w:space="0" w:color="auto"/>
        <w:bottom w:val="none" w:sz="0" w:space="0" w:color="auto"/>
        <w:right w:val="none" w:sz="0" w:space="0" w:color="auto"/>
      </w:divBdr>
    </w:div>
    <w:div w:id="247661790">
      <w:bodyDiv w:val="1"/>
      <w:marLeft w:val="0"/>
      <w:marRight w:val="0"/>
      <w:marTop w:val="0"/>
      <w:marBottom w:val="0"/>
      <w:divBdr>
        <w:top w:val="none" w:sz="0" w:space="0" w:color="auto"/>
        <w:left w:val="none" w:sz="0" w:space="0" w:color="auto"/>
        <w:bottom w:val="none" w:sz="0" w:space="0" w:color="auto"/>
        <w:right w:val="none" w:sz="0" w:space="0" w:color="auto"/>
      </w:divBdr>
      <w:divsChild>
        <w:div w:id="161702263">
          <w:marLeft w:val="0"/>
          <w:marRight w:val="0"/>
          <w:marTop w:val="0"/>
          <w:marBottom w:val="0"/>
          <w:divBdr>
            <w:top w:val="none" w:sz="0" w:space="0" w:color="auto"/>
            <w:left w:val="none" w:sz="0" w:space="0" w:color="auto"/>
            <w:bottom w:val="none" w:sz="0" w:space="0" w:color="auto"/>
            <w:right w:val="none" w:sz="0" w:space="0" w:color="auto"/>
          </w:divBdr>
        </w:div>
        <w:div w:id="195898604">
          <w:marLeft w:val="0"/>
          <w:marRight w:val="0"/>
          <w:marTop w:val="0"/>
          <w:marBottom w:val="0"/>
          <w:divBdr>
            <w:top w:val="none" w:sz="0" w:space="0" w:color="auto"/>
            <w:left w:val="none" w:sz="0" w:space="0" w:color="auto"/>
            <w:bottom w:val="none" w:sz="0" w:space="0" w:color="auto"/>
            <w:right w:val="none" w:sz="0" w:space="0" w:color="auto"/>
          </w:divBdr>
        </w:div>
        <w:div w:id="795369000">
          <w:marLeft w:val="0"/>
          <w:marRight w:val="0"/>
          <w:marTop w:val="0"/>
          <w:marBottom w:val="0"/>
          <w:divBdr>
            <w:top w:val="none" w:sz="0" w:space="0" w:color="auto"/>
            <w:left w:val="none" w:sz="0" w:space="0" w:color="auto"/>
            <w:bottom w:val="none" w:sz="0" w:space="0" w:color="auto"/>
            <w:right w:val="none" w:sz="0" w:space="0" w:color="auto"/>
          </w:divBdr>
        </w:div>
        <w:div w:id="938755804">
          <w:marLeft w:val="0"/>
          <w:marRight w:val="0"/>
          <w:marTop w:val="0"/>
          <w:marBottom w:val="0"/>
          <w:divBdr>
            <w:top w:val="none" w:sz="0" w:space="0" w:color="auto"/>
            <w:left w:val="none" w:sz="0" w:space="0" w:color="auto"/>
            <w:bottom w:val="none" w:sz="0" w:space="0" w:color="auto"/>
            <w:right w:val="none" w:sz="0" w:space="0" w:color="auto"/>
          </w:divBdr>
        </w:div>
        <w:div w:id="1046955031">
          <w:marLeft w:val="0"/>
          <w:marRight w:val="0"/>
          <w:marTop w:val="0"/>
          <w:marBottom w:val="0"/>
          <w:divBdr>
            <w:top w:val="none" w:sz="0" w:space="0" w:color="auto"/>
            <w:left w:val="none" w:sz="0" w:space="0" w:color="auto"/>
            <w:bottom w:val="none" w:sz="0" w:space="0" w:color="auto"/>
            <w:right w:val="none" w:sz="0" w:space="0" w:color="auto"/>
          </w:divBdr>
        </w:div>
        <w:div w:id="1099179169">
          <w:marLeft w:val="0"/>
          <w:marRight w:val="0"/>
          <w:marTop w:val="0"/>
          <w:marBottom w:val="0"/>
          <w:divBdr>
            <w:top w:val="none" w:sz="0" w:space="0" w:color="auto"/>
            <w:left w:val="none" w:sz="0" w:space="0" w:color="auto"/>
            <w:bottom w:val="none" w:sz="0" w:space="0" w:color="auto"/>
            <w:right w:val="none" w:sz="0" w:space="0" w:color="auto"/>
          </w:divBdr>
        </w:div>
        <w:div w:id="1353218343">
          <w:marLeft w:val="0"/>
          <w:marRight w:val="0"/>
          <w:marTop w:val="0"/>
          <w:marBottom w:val="0"/>
          <w:divBdr>
            <w:top w:val="none" w:sz="0" w:space="0" w:color="auto"/>
            <w:left w:val="none" w:sz="0" w:space="0" w:color="auto"/>
            <w:bottom w:val="none" w:sz="0" w:space="0" w:color="auto"/>
            <w:right w:val="none" w:sz="0" w:space="0" w:color="auto"/>
          </w:divBdr>
        </w:div>
        <w:div w:id="1422683482">
          <w:marLeft w:val="0"/>
          <w:marRight w:val="0"/>
          <w:marTop w:val="0"/>
          <w:marBottom w:val="0"/>
          <w:divBdr>
            <w:top w:val="none" w:sz="0" w:space="0" w:color="auto"/>
            <w:left w:val="none" w:sz="0" w:space="0" w:color="auto"/>
            <w:bottom w:val="none" w:sz="0" w:space="0" w:color="auto"/>
            <w:right w:val="none" w:sz="0" w:space="0" w:color="auto"/>
          </w:divBdr>
        </w:div>
        <w:div w:id="1906328918">
          <w:marLeft w:val="0"/>
          <w:marRight w:val="0"/>
          <w:marTop w:val="0"/>
          <w:marBottom w:val="0"/>
          <w:divBdr>
            <w:top w:val="none" w:sz="0" w:space="0" w:color="auto"/>
            <w:left w:val="none" w:sz="0" w:space="0" w:color="auto"/>
            <w:bottom w:val="none" w:sz="0" w:space="0" w:color="auto"/>
            <w:right w:val="none" w:sz="0" w:space="0" w:color="auto"/>
          </w:divBdr>
        </w:div>
        <w:div w:id="1941719440">
          <w:marLeft w:val="0"/>
          <w:marRight w:val="0"/>
          <w:marTop w:val="0"/>
          <w:marBottom w:val="0"/>
          <w:divBdr>
            <w:top w:val="none" w:sz="0" w:space="0" w:color="auto"/>
            <w:left w:val="none" w:sz="0" w:space="0" w:color="auto"/>
            <w:bottom w:val="none" w:sz="0" w:space="0" w:color="auto"/>
            <w:right w:val="none" w:sz="0" w:space="0" w:color="auto"/>
          </w:divBdr>
        </w:div>
      </w:divsChild>
    </w:div>
    <w:div w:id="256445180">
      <w:bodyDiv w:val="1"/>
      <w:marLeft w:val="0"/>
      <w:marRight w:val="0"/>
      <w:marTop w:val="0"/>
      <w:marBottom w:val="0"/>
      <w:divBdr>
        <w:top w:val="none" w:sz="0" w:space="0" w:color="auto"/>
        <w:left w:val="none" w:sz="0" w:space="0" w:color="auto"/>
        <w:bottom w:val="none" w:sz="0" w:space="0" w:color="auto"/>
        <w:right w:val="none" w:sz="0" w:space="0" w:color="auto"/>
      </w:divBdr>
    </w:div>
    <w:div w:id="262617757">
      <w:bodyDiv w:val="1"/>
      <w:marLeft w:val="0"/>
      <w:marRight w:val="0"/>
      <w:marTop w:val="0"/>
      <w:marBottom w:val="0"/>
      <w:divBdr>
        <w:top w:val="none" w:sz="0" w:space="0" w:color="auto"/>
        <w:left w:val="none" w:sz="0" w:space="0" w:color="auto"/>
        <w:bottom w:val="none" w:sz="0" w:space="0" w:color="auto"/>
        <w:right w:val="none" w:sz="0" w:space="0" w:color="auto"/>
      </w:divBdr>
    </w:div>
    <w:div w:id="264845085">
      <w:bodyDiv w:val="1"/>
      <w:marLeft w:val="0"/>
      <w:marRight w:val="0"/>
      <w:marTop w:val="0"/>
      <w:marBottom w:val="0"/>
      <w:divBdr>
        <w:top w:val="none" w:sz="0" w:space="0" w:color="auto"/>
        <w:left w:val="none" w:sz="0" w:space="0" w:color="auto"/>
        <w:bottom w:val="none" w:sz="0" w:space="0" w:color="auto"/>
        <w:right w:val="none" w:sz="0" w:space="0" w:color="auto"/>
      </w:divBdr>
    </w:div>
    <w:div w:id="267543590">
      <w:bodyDiv w:val="1"/>
      <w:marLeft w:val="0"/>
      <w:marRight w:val="0"/>
      <w:marTop w:val="0"/>
      <w:marBottom w:val="0"/>
      <w:divBdr>
        <w:top w:val="none" w:sz="0" w:space="0" w:color="auto"/>
        <w:left w:val="none" w:sz="0" w:space="0" w:color="auto"/>
        <w:bottom w:val="none" w:sz="0" w:space="0" w:color="auto"/>
        <w:right w:val="none" w:sz="0" w:space="0" w:color="auto"/>
      </w:divBdr>
    </w:div>
    <w:div w:id="293869685">
      <w:bodyDiv w:val="1"/>
      <w:marLeft w:val="0"/>
      <w:marRight w:val="0"/>
      <w:marTop w:val="0"/>
      <w:marBottom w:val="0"/>
      <w:divBdr>
        <w:top w:val="none" w:sz="0" w:space="0" w:color="auto"/>
        <w:left w:val="none" w:sz="0" w:space="0" w:color="auto"/>
        <w:bottom w:val="none" w:sz="0" w:space="0" w:color="auto"/>
        <w:right w:val="none" w:sz="0" w:space="0" w:color="auto"/>
      </w:divBdr>
    </w:div>
    <w:div w:id="307638260">
      <w:bodyDiv w:val="1"/>
      <w:marLeft w:val="0"/>
      <w:marRight w:val="0"/>
      <w:marTop w:val="0"/>
      <w:marBottom w:val="0"/>
      <w:divBdr>
        <w:top w:val="none" w:sz="0" w:space="0" w:color="auto"/>
        <w:left w:val="none" w:sz="0" w:space="0" w:color="auto"/>
        <w:bottom w:val="none" w:sz="0" w:space="0" w:color="auto"/>
        <w:right w:val="none" w:sz="0" w:space="0" w:color="auto"/>
      </w:divBdr>
    </w:div>
    <w:div w:id="308632418">
      <w:bodyDiv w:val="1"/>
      <w:marLeft w:val="0"/>
      <w:marRight w:val="0"/>
      <w:marTop w:val="0"/>
      <w:marBottom w:val="0"/>
      <w:divBdr>
        <w:top w:val="none" w:sz="0" w:space="0" w:color="auto"/>
        <w:left w:val="none" w:sz="0" w:space="0" w:color="auto"/>
        <w:bottom w:val="none" w:sz="0" w:space="0" w:color="auto"/>
        <w:right w:val="none" w:sz="0" w:space="0" w:color="auto"/>
      </w:divBdr>
    </w:div>
    <w:div w:id="321131184">
      <w:bodyDiv w:val="1"/>
      <w:marLeft w:val="0"/>
      <w:marRight w:val="0"/>
      <w:marTop w:val="0"/>
      <w:marBottom w:val="0"/>
      <w:divBdr>
        <w:top w:val="none" w:sz="0" w:space="0" w:color="auto"/>
        <w:left w:val="none" w:sz="0" w:space="0" w:color="auto"/>
        <w:bottom w:val="none" w:sz="0" w:space="0" w:color="auto"/>
        <w:right w:val="none" w:sz="0" w:space="0" w:color="auto"/>
      </w:divBdr>
    </w:div>
    <w:div w:id="334042898">
      <w:bodyDiv w:val="1"/>
      <w:marLeft w:val="0"/>
      <w:marRight w:val="0"/>
      <w:marTop w:val="0"/>
      <w:marBottom w:val="0"/>
      <w:divBdr>
        <w:top w:val="none" w:sz="0" w:space="0" w:color="auto"/>
        <w:left w:val="none" w:sz="0" w:space="0" w:color="auto"/>
        <w:bottom w:val="none" w:sz="0" w:space="0" w:color="auto"/>
        <w:right w:val="none" w:sz="0" w:space="0" w:color="auto"/>
      </w:divBdr>
    </w:div>
    <w:div w:id="378476820">
      <w:bodyDiv w:val="1"/>
      <w:marLeft w:val="0"/>
      <w:marRight w:val="0"/>
      <w:marTop w:val="0"/>
      <w:marBottom w:val="0"/>
      <w:divBdr>
        <w:top w:val="none" w:sz="0" w:space="0" w:color="auto"/>
        <w:left w:val="none" w:sz="0" w:space="0" w:color="auto"/>
        <w:bottom w:val="none" w:sz="0" w:space="0" w:color="auto"/>
        <w:right w:val="none" w:sz="0" w:space="0" w:color="auto"/>
      </w:divBdr>
    </w:div>
    <w:div w:id="384643803">
      <w:bodyDiv w:val="1"/>
      <w:marLeft w:val="0"/>
      <w:marRight w:val="0"/>
      <w:marTop w:val="0"/>
      <w:marBottom w:val="0"/>
      <w:divBdr>
        <w:top w:val="none" w:sz="0" w:space="0" w:color="auto"/>
        <w:left w:val="none" w:sz="0" w:space="0" w:color="auto"/>
        <w:bottom w:val="none" w:sz="0" w:space="0" w:color="auto"/>
        <w:right w:val="none" w:sz="0" w:space="0" w:color="auto"/>
      </w:divBdr>
    </w:div>
    <w:div w:id="443699243">
      <w:bodyDiv w:val="1"/>
      <w:marLeft w:val="0"/>
      <w:marRight w:val="0"/>
      <w:marTop w:val="0"/>
      <w:marBottom w:val="0"/>
      <w:divBdr>
        <w:top w:val="none" w:sz="0" w:space="0" w:color="auto"/>
        <w:left w:val="none" w:sz="0" w:space="0" w:color="auto"/>
        <w:bottom w:val="none" w:sz="0" w:space="0" w:color="auto"/>
        <w:right w:val="none" w:sz="0" w:space="0" w:color="auto"/>
      </w:divBdr>
    </w:div>
    <w:div w:id="447968995">
      <w:bodyDiv w:val="1"/>
      <w:marLeft w:val="0"/>
      <w:marRight w:val="0"/>
      <w:marTop w:val="0"/>
      <w:marBottom w:val="0"/>
      <w:divBdr>
        <w:top w:val="none" w:sz="0" w:space="0" w:color="auto"/>
        <w:left w:val="none" w:sz="0" w:space="0" w:color="auto"/>
        <w:bottom w:val="none" w:sz="0" w:space="0" w:color="auto"/>
        <w:right w:val="none" w:sz="0" w:space="0" w:color="auto"/>
      </w:divBdr>
    </w:div>
    <w:div w:id="452097405">
      <w:bodyDiv w:val="1"/>
      <w:marLeft w:val="0"/>
      <w:marRight w:val="0"/>
      <w:marTop w:val="0"/>
      <w:marBottom w:val="0"/>
      <w:divBdr>
        <w:top w:val="none" w:sz="0" w:space="0" w:color="auto"/>
        <w:left w:val="none" w:sz="0" w:space="0" w:color="auto"/>
        <w:bottom w:val="none" w:sz="0" w:space="0" w:color="auto"/>
        <w:right w:val="none" w:sz="0" w:space="0" w:color="auto"/>
      </w:divBdr>
    </w:div>
    <w:div w:id="496575063">
      <w:bodyDiv w:val="1"/>
      <w:marLeft w:val="0"/>
      <w:marRight w:val="0"/>
      <w:marTop w:val="0"/>
      <w:marBottom w:val="0"/>
      <w:divBdr>
        <w:top w:val="none" w:sz="0" w:space="0" w:color="auto"/>
        <w:left w:val="none" w:sz="0" w:space="0" w:color="auto"/>
        <w:bottom w:val="none" w:sz="0" w:space="0" w:color="auto"/>
        <w:right w:val="none" w:sz="0" w:space="0" w:color="auto"/>
      </w:divBdr>
    </w:div>
    <w:div w:id="515391191">
      <w:bodyDiv w:val="1"/>
      <w:marLeft w:val="0"/>
      <w:marRight w:val="0"/>
      <w:marTop w:val="0"/>
      <w:marBottom w:val="0"/>
      <w:divBdr>
        <w:top w:val="none" w:sz="0" w:space="0" w:color="auto"/>
        <w:left w:val="none" w:sz="0" w:space="0" w:color="auto"/>
        <w:bottom w:val="none" w:sz="0" w:space="0" w:color="auto"/>
        <w:right w:val="none" w:sz="0" w:space="0" w:color="auto"/>
      </w:divBdr>
    </w:div>
    <w:div w:id="533269068">
      <w:bodyDiv w:val="1"/>
      <w:marLeft w:val="0"/>
      <w:marRight w:val="0"/>
      <w:marTop w:val="0"/>
      <w:marBottom w:val="0"/>
      <w:divBdr>
        <w:top w:val="none" w:sz="0" w:space="0" w:color="auto"/>
        <w:left w:val="none" w:sz="0" w:space="0" w:color="auto"/>
        <w:bottom w:val="none" w:sz="0" w:space="0" w:color="auto"/>
        <w:right w:val="none" w:sz="0" w:space="0" w:color="auto"/>
      </w:divBdr>
    </w:div>
    <w:div w:id="542333069">
      <w:bodyDiv w:val="1"/>
      <w:marLeft w:val="0"/>
      <w:marRight w:val="0"/>
      <w:marTop w:val="0"/>
      <w:marBottom w:val="0"/>
      <w:divBdr>
        <w:top w:val="none" w:sz="0" w:space="0" w:color="auto"/>
        <w:left w:val="none" w:sz="0" w:space="0" w:color="auto"/>
        <w:bottom w:val="none" w:sz="0" w:space="0" w:color="auto"/>
        <w:right w:val="none" w:sz="0" w:space="0" w:color="auto"/>
      </w:divBdr>
      <w:divsChild>
        <w:div w:id="96950450">
          <w:marLeft w:val="0"/>
          <w:marRight w:val="0"/>
          <w:marTop w:val="0"/>
          <w:marBottom w:val="0"/>
          <w:divBdr>
            <w:top w:val="none" w:sz="0" w:space="0" w:color="auto"/>
            <w:left w:val="none" w:sz="0" w:space="0" w:color="auto"/>
            <w:bottom w:val="none" w:sz="0" w:space="0" w:color="auto"/>
            <w:right w:val="none" w:sz="0" w:space="0" w:color="auto"/>
          </w:divBdr>
        </w:div>
        <w:div w:id="284427766">
          <w:marLeft w:val="0"/>
          <w:marRight w:val="0"/>
          <w:marTop w:val="0"/>
          <w:marBottom w:val="0"/>
          <w:divBdr>
            <w:top w:val="none" w:sz="0" w:space="0" w:color="auto"/>
            <w:left w:val="none" w:sz="0" w:space="0" w:color="auto"/>
            <w:bottom w:val="none" w:sz="0" w:space="0" w:color="auto"/>
            <w:right w:val="none" w:sz="0" w:space="0" w:color="auto"/>
          </w:divBdr>
        </w:div>
        <w:div w:id="308483928">
          <w:marLeft w:val="0"/>
          <w:marRight w:val="0"/>
          <w:marTop w:val="0"/>
          <w:marBottom w:val="0"/>
          <w:divBdr>
            <w:top w:val="none" w:sz="0" w:space="0" w:color="auto"/>
            <w:left w:val="none" w:sz="0" w:space="0" w:color="auto"/>
            <w:bottom w:val="none" w:sz="0" w:space="0" w:color="auto"/>
            <w:right w:val="none" w:sz="0" w:space="0" w:color="auto"/>
          </w:divBdr>
        </w:div>
        <w:div w:id="517696682">
          <w:marLeft w:val="0"/>
          <w:marRight w:val="0"/>
          <w:marTop w:val="0"/>
          <w:marBottom w:val="0"/>
          <w:divBdr>
            <w:top w:val="none" w:sz="0" w:space="0" w:color="auto"/>
            <w:left w:val="none" w:sz="0" w:space="0" w:color="auto"/>
            <w:bottom w:val="none" w:sz="0" w:space="0" w:color="auto"/>
            <w:right w:val="none" w:sz="0" w:space="0" w:color="auto"/>
          </w:divBdr>
        </w:div>
        <w:div w:id="618340712">
          <w:marLeft w:val="0"/>
          <w:marRight w:val="0"/>
          <w:marTop w:val="0"/>
          <w:marBottom w:val="0"/>
          <w:divBdr>
            <w:top w:val="none" w:sz="0" w:space="0" w:color="auto"/>
            <w:left w:val="none" w:sz="0" w:space="0" w:color="auto"/>
            <w:bottom w:val="none" w:sz="0" w:space="0" w:color="auto"/>
            <w:right w:val="none" w:sz="0" w:space="0" w:color="auto"/>
          </w:divBdr>
        </w:div>
        <w:div w:id="697000433">
          <w:marLeft w:val="0"/>
          <w:marRight w:val="0"/>
          <w:marTop w:val="0"/>
          <w:marBottom w:val="0"/>
          <w:divBdr>
            <w:top w:val="none" w:sz="0" w:space="0" w:color="auto"/>
            <w:left w:val="none" w:sz="0" w:space="0" w:color="auto"/>
            <w:bottom w:val="none" w:sz="0" w:space="0" w:color="auto"/>
            <w:right w:val="none" w:sz="0" w:space="0" w:color="auto"/>
          </w:divBdr>
        </w:div>
        <w:div w:id="712773223">
          <w:marLeft w:val="0"/>
          <w:marRight w:val="0"/>
          <w:marTop w:val="0"/>
          <w:marBottom w:val="0"/>
          <w:divBdr>
            <w:top w:val="none" w:sz="0" w:space="0" w:color="auto"/>
            <w:left w:val="none" w:sz="0" w:space="0" w:color="auto"/>
            <w:bottom w:val="none" w:sz="0" w:space="0" w:color="auto"/>
            <w:right w:val="none" w:sz="0" w:space="0" w:color="auto"/>
          </w:divBdr>
        </w:div>
        <w:div w:id="1326007848">
          <w:marLeft w:val="0"/>
          <w:marRight w:val="0"/>
          <w:marTop w:val="0"/>
          <w:marBottom w:val="0"/>
          <w:divBdr>
            <w:top w:val="none" w:sz="0" w:space="0" w:color="auto"/>
            <w:left w:val="none" w:sz="0" w:space="0" w:color="auto"/>
            <w:bottom w:val="none" w:sz="0" w:space="0" w:color="auto"/>
            <w:right w:val="none" w:sz="0" w:space="0" w:color="auto"/>
          </w:divBdr>
        </w:div>
        <w:div w:id="1366325027">
          <w:marLeft w:val="0"/>
          <w:marRight w:val="0"/>
          <w:marTop w:val="0"/>
          <w:marBottom w:val="0"/>
          <w:divBdr>
            <w:top w:val="none" w:sz="0" w:space="0" w:color="auto"/>
            <w:left w:val="none" w:sz="0" w:space="0" w:color="auto"/>
            <w:bottom w:val="none" w:sz="0" w:space="0" w:color="auto"/>
            <w:right w:val="none" w:sz="0" w:space="0" w:color="auto"/>
          </w:divBdr>
        </w:div>
        <w:div w:id="1830171192">
          <w:marLeft w:val="0"/>
          <w:marRight w:val="0"/>
          <w:marTop w:val="0"/>
          <w:marBottom w:val="0"/>
          <w:divBdr>
            <w:top w:val="none" w:sz="0" w:space="0" w:color="auto"/>
            <w:left w:val="none" w:sz="0" w:space="0" w:color="auto"/>
            <w:bottom w:val="none" w:sz="0" w:space="0" w:color="auto"/>
            <w:right w:val="none" w:sz="0" w:space="0" w:color="auto"/>
          </w:divBdr>
        </w:div>
      </w:divsChild>
    </w:div>
    <w:div w:id="551892364">
      <w:bodyDiv w:val="1"/>
      <w:marLeft w:val="0"/>
      <w:marRight w:val="0"/>
      <w:marTop w:val="0"/>
      <w:marBottom w:val="0"/>
      <w:divBdr>
        <w:top w:val="none" w:sz="0" w:space="0" w:color="auto"/>
        <w:left w:val="none" w:sz="0" w:space="0" w:color="auto"/>
        <w:bottom w:val="none" w:sz="0" w:space="0" w:color="auto"/>
        <w:right w:val="none" w:sz="0" w:space="0" w:color="auto"/>
      </w:divBdr>
    </w:div>
    <w:div w:id="565147219">
      <w:bodyDiv w:val="1"/>
      <w:marLeft w:val="0"/>
      <w:marRight w:val="0"/>
      <w:marTop w:val="0"/>
      <w:marBottom w:val="0"/>
      <w:divBdr>
        <w:top w:val="none" w:sz="0" w:space="0" w:color="auto"/>
        <w:left w:val="none" w:sz="0" w:space="0" w:color="auto"/>
        <w:bottom w:val="none" w:sz="0" w:space="0" w:color="auto"/>
        <w:right w:val="none" w:sz="0" w:space="0" w:color="auto"/>
      </w:divBdr>
    </w:div>
    <w:div w:id="586766641">
      <w:bodyDiv w:val="1"/>
      <w:marLeft w:val="0"/>
      <w:marRight w:val="0"/>
      <w:marTop w:val="0"/>
      <w:marBottom w:val="0"/>
      <w:divBdr>
        <w:top w:val="none" w:sz="0" w:space="0" w:color="auto"/>
        <w:left w:val="none" w:sz="0" w:space="0" w:color="auto"/>
        <w:bottom w:val="none" w:sz="0" w:space="0" w:color="auto"/>
        <w:right w:val="none" w:sz="0" w:space="0" w:color="auto"/>
      </w:divBdr>
      <w:divsChild>
        <w:div w:id="590816513">
          <w:marLeft w:val="0"/>
          <w:marRight w:val="0"/>
          <w:marTop w:val="0"/>
          <w:marBottom w:val="0"/>
          <w:divBdr>
            <w:top w:val="none" w:sz="0" w:space="0" w:color="auto"/>
            <w:left w:val="none" w:sz="0" w:space="0" w:color="auto"/>
            <w:bottom w:val="none" w:sz="0" w:space="0" w:color="auto"/>
            <w:right w:val="none" w:sz="0" w:space="0" w:color="auto"/>
          </w:divBdr>
        </w:div>
        <w:div w:id="954364137">
          <w:marLeft w:val="0"/>
          <w:marRight w:val="0"/>
          <w:marTop w:val="0"/>
          <w:marBottom w:val="0"/>
          <w:divBdr>
            <w:top w:val="none" w:sz="0" w:space="0" w:color="auto"/>
            <w:left w:val="none" w:sz="0" w:space="0" w:color="auto"/>
            <w:bottom w:val="none" w:sz="0" w:space="0" w:color="auto"/>
            <w:right w:val="none" w:sz="0" w:space="0" w:color="auto"/>
          </w:divBdr>
        </w:div>
        <w:div w:id="1033530337">
          <w:marLeft w:val="0"/>
          <w:marRight w:val="0"/>
          <w:marTop w:val="0"/>
          <w:marBottom w:val="0"/>
          <w:divBdr>
            <w:top w:val="none" w:sz="0" w:space="0" w:color="auto"/>
            <w:left w:val="none" w:sz="0" w:space="0" w:color="auto"/>
            <w:bottom w:val="none" w:sz="0" w:space="0" w:color="auto"/>
            <w:right w:val="none" w:sz="0" w:space="0" w:color="auto"/>
          </w:divBdr>
        </w:div>
        <w:div w:id="1133446721">
          <w:marLeft w:val="0"/>
          <w:marRight w:val="0"/>
          <w:marTop w:val="0"/>
          <w:marBottom w:val="0"/>
          <w:divBdr>
            <w:top w:val="none" w:sz="0" w:space="0" w:color="auto"/>
            <w:left w:val="none" w:sz="0" w:space="0" w:color="auto"/>
            <w:bottom w:val="none" w:sz="0" w:space="0" w:color="auto"/>
            <w:right w:val="none" w:sz="0" w:space="0" w:color="auto"/>
          </w:divBdr>
        </w:div>
        <w:div w:id="1181310437">
          <w:marLeft w:val="0"/>
          <w:marRight w:val="0"/>
          <w:marTop w:val="0"/>
          <w:marBottom w:val="0"/>
          <w:divBdr>
            <w:top w:val="none" w:sz="0" w:space="0" w:color="auto"/>
            <w:left w:val="none" w:sz="0" w:space="0" w:color="auto"/>
            <w:bottom w:val="none" w:sz="0" w:space="0" w:color="auto"/>
            <w:right w:val="none" w:sz="0" w:space="0" w:color="auto"/>
          </w:divBdr>
        </w:div>
        <w:div w:id="1914387368">
          <w:marLeft w:val="0"/>
          <w:marRight w:val="0"/>
          <w:marTop w:val="0"/>
          <w:marBottom w:val="0"/>
          <w:divBdr>
            <w:top w:val="none" w:sz="0" w:space="0" w:color="auto"/>
            <w:left w:val="none" w:sz="0" w:space="0" w:color="auto"/>
            <w:bottom w:val="none" w:sz="0" w:space="0" w:color="auto"/>
            <w:right w:val="none" w:sz="0" w:space="0" w:color="auto"/>
          </w:divBdr>
        </w:div>
      </w:divsChild>
    </w:div>
    <w:div w:id="587928068">
      <w:bodyDiv w:val="1"/>
      <w:marLeft w:val="0"/>
      <w:marRight w:val="0"/>
      <w:marTop w:val="0"/>
      <w:marBottom w:val="0"/>
      <w:divBdr>
        <w:top w:val="none" w:sz="0" w:space="0" w:color="auto"/>
        <w:left w:val="none" w:sz="0" w:space="0" w:color="auto"/>
        <w:bottom w:val="none" w:sz="0" w:space="0" w:color="auto"/>
        <w:right w:val="none" w:sz="0" w:space="0" w:color="auto"/>
      </w:divBdr>
    </w:div>
    <w:div w:id="590355183">
      <w:bodyDiv w:val="1"/>
      <w:marLeft w:val="0"/>
      <w:marRight w:val="0"/>
      <w:marTop w:val="0"/>
      <w:marBottom w:val="0"/>
      <w:divBdr>
        <w:top w:val="none" w:sz="0" w:space="0" w:color="auto"/>
        <w:left w:val="none" w:sz="0" w:space="0" w:color="auto"/>
        <w:bottom w:val="none" w:sz="0" w:space="0" w:color="auto"/>
        <w:right w:val="none" w:sz="0" w:space="0" w:color="auto"/>
      </w:divBdr>
    </w:div>
    <w:div w:id="623510199">
      <w:bodyDiv w:val="1"/>
      <w:marLeft w:val="0"/>
      <w:marRight w:val="0"/>
      <w:marTop w:val="0"/>
      <w:marBottom w:val="0"/>
      <w:divBdr>
        <w:top w:val="none" w:sz="0" w:space="0" w:color="auto"/>
        <w:left w:val="none" w:sz="0" w:space="0" w:color="auto"/>
        <w:bottom w:val="none" w:sz="0" w:space="0" w:color="auto"/>
        <w:right w:val="none" w:sz="0" w:space="0" w:color="auto"/>
      </w:divBdr>
      <w:divsChild>
        <w:div w:id="179393960">
          <w:marLeft w:val="0"/>
          <w:marRight w:val="0"/>
          <w:marTop w:val="0"/>
          <w:marBottom w:val="0"/>
          <w:divBdr>
            <w:top w:val="none" w:sz="0" w:space="0" w:color="auto"/>
            <w:left w:val="none" w:sz="0" w:space="0" w:color="auto"/>
            <w:bottom w:val="none" w:sz="0" w:space="0" w:color="auto"/>
            <w:right w:val="none" w:sz="0" w:space="0" w:color="auto"/>
          </w:divBdr>
        </w:div>
        <w:div w:id="1013267895">
          <w:marLeft w:val="0"/>
          <w:marRight w:val="0"/>
          <w:marTop w:val="0"/>
          <w:marBottom w:val="0"/>
          <w:divBdr>
            <w:top w:val="none" w:sz="0" w:space="0" w:color="auto"/>
            <w:left w:val="none" w:sz="0" w:space="0" w:color="auto"/>
            <w:bottom w:val="none" w:sz="0" w:space="0" w:color="auto"/>
            <w:right w:val="none" w:sz="0" w:space="0" w:color="auto"/>
          </w:divBdr>
        </w:div>
      </w:divsChild>
    </w:div>
    <w:div w:id="681316842">
      <w:bodyDiv w:val="1"/>
      <w:marLeft w:val="0"/>
      <w:marRight w:val="0"/>
      <w:marTop w:val="0"/>
      <w:marBottom w:val="0"/>
      <w:divBdr>
        <w:top w:val="none" w:sz="0" w:space="0" w:color="auto"/>
        <w:left w:val="none" w:sz="0" w:space="0" w:color="auto"/>
        <w:bottom w:val="none" w:sz="0" w:space="0" w:color="auto"/>
        <w:right w:val="none" w:sz="0" w:space="0" w:color="auto"/>
      </w:divBdr>
    </w:div>
    <w:div w:id="698050685">
      <w:bodyDiv w:val="1"/>
      <w:marLeft w:val="0"/>
      <w:marRight w:val="0"/>
      <w:marTop w:val="0"/>
      <w:marBottom w:val="0"/>
      <w:divBdr>
        <w:top w:val="none" w:sz="0" w:space="0" w:color="auto"/>
        <w:left w:val="none" w:sz="0" w:space="0" w:color="auto"/>
        <w:bottom w:val="none" w:sz="0" w:space="0" w:color="auto"/>
        <w:right w:val="none" w:sz="0" w:space="0" w:color="auto"/>
      </w:divBdr>
    </w:div>
    <w:div w:id="724598532">
      <w:bodyDiv w:val="1"/>
      <w:marLeft w:val="0"/>
      <w:marRight w:val="0"/>
      <w:marTop w:val="0"/>
      <w:marBottom w:val="0"/>
      <w:divBdr>
        <w:top w:val="none" w:sz="0" w:space="0" w:color="auto"/>
        <w:left w:val="none" w:sz="0" w:space="0" w:color="auto"/>
        <w:bottom w:val="none" w:sz="0" w:space="0" w:color="auto"/>
        <w:right w:val="none" w:sz="0" w:space="0" w:color="auto"/>
      </w:divBdr>
    </w:div>
    <w:div w:id="725959108">
      <w:bodyDiv w:val="1"/>
      <w:marLeft w:val="0"/>
      <w:marRight w:val="0"/>
      <w:marTop w:val="0"/>
      <w:marBottom w:val="0"/>
      <w:divBdr>
        <w:top w:val="none" w:sz="0" w:space="0" w:color="auto"/>
        <w:left w:val="none" w:sz="0" w:space="0" w:color="auto"/>
        <w:bottom w:val="none" w:sz="0" w:space="0" w:color="auto"/>
        <w:right w:val="none" w:sz="0" w:space="0" w:color="auto"/>
      </w:divBdr>
    </w:div>
    <w:div w:id="736172417">
      <w:bodyDiv w:val="1"/>
      <w:marLeft w:val="0"/>
      <w:marRight w:val="0"/>
      <w:marTop w:val="0"/>
      <w:marBottom w:val="0"/>
      <w:divBdr>
        <w:top w:val="none" w:sz="0" w:space="0" w:color="auto"/>
        <w:left w:val="none" w:sz="0" w:space="0" w:color="auto"/>
        <w:bottom w:val="none" w:sz="0" w:space="0" w:color="auto"/>
        <w:right w:val="none" w:sz="0" w:space="0" w:color="auto"/>
      </w:divBdr>
      <w:divsChild>
        <w:div w:id="135875505">
          <w:marLeft w:val="0"/>
          <w:marRight w:val="0"/>
          <w:marTop w:val="0"/>
          <w:marBottom w:val="0"/>
          <w:divBdr>
            <w:top w:val="none" w:sz="0" w:space="0" w:color="auto"/>
            <w:left w:val="none" w:sz="0" w:space="0" w:color="auto"/>
            <w:bottom w:val="none" w:sz="0" w:space="0" w:color="auto"/>
            <w:right w:val="none" w:sz="0" w:space="0" w:color="auto"/>
          </w:divBdr>
        </w:div>
        <w:div w:id="162353940">
          <w:marLeft w:val="0"/>
          <w:marRight w:val="0"/>
          <w:marTop w:val="0"/>
          <w:marBottom w:val="0"/>
          <w:divBdr>
            <w:top w:val="none" w:sz="0" w:space="0" w:color="auto"/>
            <w:left w:val="none" w:sz="0" w:space="0" w:color="auto"/>
            <w:bottom w:val="none" w:sz="0" w:space="0" w:color="auto"/>
            <w:right w:val="none" w:sz="0" w:space="0" w:color="auto"/>
          </w:divBdr>
        </w:div>
        <w:div w:id="206723182">
          <w:marLeft w:val="0"/>
          <w:marRight w:val="0"/>
          <w:marTop w:val="0"/>
          <w:marBottom w:val="0"/>
          <w:divBdr>
            <w:top w:val="none" w:sz="0" w:space="0" w:color="auto"/>
            <w:left w:val="none" w:sz="0" w:space="0" w:color="auto"/>
            <w:bottom w:val="none" w:sz="0" w:space="0" w:color="auto"/>
            <w:right w:val="none" w:sz="0" w:space="0" w:color="auto"/>
          </w:divBdr>
        </w:div>
        <w:div w:id="221869458">
          <w:marLeft w:val="0"/>
          <w:marRight w:val="0"/>
          <w:marTop w:val="0"/>
          <w:marBottom w:val="0"/>
          <w:divBdr>
            <w:top w:val="none" w:sz="0" w:space="0" w:color="auto"/>
            <w:left w:val="none" w:sz="0" w:space="0" w:color="auto"/>
            <w:bottom w:val="none" w:sz="0" w:space="0" w:color="auto"/>
            <w:right w:val="none" w:sz="0" w:space="0" w:color="auto"/>
          </w:divBdr>
        </w:div>
        <w:div w:id="265234436">
          <w:marLeft w:val="0"/>
          <w:marRight w:val="0"/>
          <w:marTop w:val="0"/>
          <w:marBottom w:val="0"/>
          <w:divBdr>
            <w:top w:val="none" w:sz="0" w:space="0" w:color="auto"/>
            <w:left w:val="none" w:sz="0" w:space="0" w:color="auto"/>
            <w:bottom w:val="none" w:sz="0" w:space="0" w:color="auto"/>
            <w:right w:val="none" w:sz="0" w:space="0" w:color="auto"/>
          </w:divBdr>
        </w:div>
        <w:div w:id="283926325">
          <w:marLeft w:val="0"/>
          <w:marRight w:val="0"/>
          <w:marTop w:val="0"/>
          <w:marBottom w:val="0"/>
          <w:divBdr>
            <w:top w:val="none" w:sz="0" w:space="0" w:color="auto"/>
            <w:left w:val="none" w:sz="0" w:space="0" w:color="auto"/>
            <w:bottom w:val="none" w:sz="0" w:space="0" w:color="auto"/>
            <w:right w:val="none" w:sz="0" w:space="0" w:color="auto"/>
          </w:divBdr>
        </w:div>
        <w:div w:id="326976915">
          <w:marLeft w:val="0"/>
          <w:marRight w:val="0"/>
          <w:marTop w:val="0"/>
          <w:marBottom w:val="0"/>
          <w:divBdr>
            <w:top w:val="none" w:sz="0" w:space="0" w:color="auto"/>
            <w:left w:val="none" w:sz="0" w:space="0" w:color="auto"/>
            <w:bottom w:val="none" w:sz="0" w:space="0" w:color="auto"/>
            <w:right w:val="none" w:sz="0" w:space="0" w:color="auto"/>
          </w:divBdr>
        </w:div>
        <w:div w:id="411699546">
          <w:marLeft w:val="0"/>
          <w:marRight w:val="0"/>
          <w:marTop w:val="0"/>
          <w:marBottom w:val="0"/>
          <w:divBdr>
            <w:top w:val="none" w:sz="0" w:space="0" w:color="auto"/>
            <w:left w:val="none" w:sz="0" w:space="0" w:color="auto"/>
            <w:bottom w:val="none" w:sz="0" w:space="0" w:color="auto"/>
            <w:right w:val="none" w:sz="0" w:space="0" w:color="auto"/>
          </w:divBdr>
        </w:div>
        <w:div w:id="555700017">
          <w:marLeft w:val="0"/>
          <w:marRight w:val="0"/>
          <w:marTop w:val="0"/>
          <w:marBottom w:val="0"/>
          <w:divBdr>
            <w:top w:val="none" w:sz="0" w:space="0" w:color="auto"/>
            <w:left w:val="none" w:sz="0" w:space="0" w:color="auto"/>
            <w:bottom w:val="none" w:sz="0" w:space="0" w:color="auto"/>
            <w:right w:val="none" w:sz="0" w:space="0" w:color="auto"/>
          </w:divBdr>
        </w:div>
        <w:div w:id="591864805">
          <w:marLeft w:val="0"/>
          <w:marRight w:val="0"/>
          <w:marTop w:val="0"/>
          <w:marBottom w:val="0"/>
          <w:divBdr>
            <w:top w:val="none" w:sz="0" w:space="0" w:color="auto"/>
            <w:left w:val="none" w:sz="0" w:space="0" w:color="auto"/>
            <w:bottom w:val="none" w:sz="0" w:space="0" w:color="auto"/>
            <w:right w:val="none" w:sz="0" w:space="0" w:color="auto"/>
          </w:divBdr>
        </w:div>
        <w:div w:id="661473416">
          <w:marLeft w:val="0"/>
          <w:marRight w:val="0"/>
          <w:marTop w:val="0"/>
          <w:marBottom w:val="0"/>
          <w:divBdr>
            <w:top w:val="none" w:sz="0" w:space="0" w:color="auto"/>
            <w:left w:val="none" w:sz="0" w:space="0" w:color="auto"/>
            <w:bottom w:val="none" w:sz="0" w:space="0" w:color="auto"/>
            <w:right w:val="none" w:sz="0" w:space="0" w:color="auto"/>
          </w:divBdr>
        </w:div>
        <w:div w:id="754477646">
          <w:marLeft w:val="0"/>
          <w:marRight w:val="0"/>
          <w:marTop w:val="0"/>
          <w:marBottom w:val="0"/>
          <w:divBdr>
            <w:top w:val="none" w:sz="0" w:space="0" w:color="auto"/>
            <w:left w:val="none" w:sz="0" w:space="0" w:color="auto"/>
            <w:bottom w:val="none" w:sz="0" w:space="0" w:color="auto"/>
            <w:right w:val="none" w:sz="0" w:space="0" w:color="auto"/>
          </w:divBdr>
        </w:div>
        <w:div w:id="872956471">
          <w:marLeft w:val="0"/>
          <w:marRight w:val="0"/>
          <w:marTop w:val="0"/>
          <w:marBottom w:val="0"/>
          <w:divBdr>
            <w:top w:val="none" w:sz="0" w:space="0" w:color="auto"/>
            <w:left w:val="none" w:sz="0" w:space="0" w:color="auto"/>
            <w:bottom w:val="none" w:sz="0" w:space="0" w:color="auto"/>
            <w:right w:val="none" w:sz="0" w:space="0" w:color="auto"/>
          </w:divBdr>
        </w:div>
        <w:div w:id="968433292">
          <w:marLeft w:val="0"/>
          <w:marRight w:val="0"/>
          <w:marTop w:val="0"/>
          <w:marBottom w:val="0"/>
          <w:divBdr>
            <w:top w:val="none" w:sz="0" w:space="0" w:color="auto"/>
            <w:left w:val="none" w:sz="0" w:space="0" w:color="auto"/>
            <w:bottom w:val="none" w:sz="0" w:space="0" w:color="auto"/>
            <w:right w:val="none" w:sz="0" w:space="0" w:color="auto"/>
          </w:divBdr>
        </w:div>
        <w:div w:id="979118261">
          <w:marLeft w:val="0"/>
          <w:marRight w:val="0"/>
          <w:marTop w:val="0"/>
          <w:marBottom w:val="0"/>
          <w:divBdr>
            <w:top w:val="none" w:sz="0" w:space="0" w:color="auto"/>
            <w:left w:val="none" w:sz="0" w:space="0" w:color="auto"/>
            <w:bottom w:val="none" w:sz="0" w:space="0" w:color="auto"/>
            <w:right w:val="none" w:sz="0" w:space="0" w:color="auto"/>
          </w:divBdr>
        </w:div>
        <w:div w:id="1076781621">
          <w:marLeft w:val="0"/>
          <w:marRight w:val="0"/>
          <w:marTop w:val="0"/>
          <w:marBottom w:val="0"/>
          <w:divBdr>
            <w:top w:val="none" w:sz="0" w:space="0" w:color="auto"/>
            <w:left w:val="none" w:sz="0" w:space="0" w:color="auto"/>
            <w:bottom w:val="none" w:sz="0" w:space="0" w:color="auto"/>
            <w:right w:val="none" w:sz="0" w:space="0" w:color="auto"/>
          </w:divBdr>
        </w:div>
        <w:div w:id="1122335663">
          <w:marLeft w:val="0"/>
          <w:marRight w:val="0"/>
          <w:marTop w:val="0"/>
          <w:marBottom w:val="0"/>
          <w:divBdr>
            <w:top w:val="none" w:sz="0" w:space="0" w:color="auto"/>
            <w:left w:val="none" w:sz="0" w:space="0" w:color="auto"/>
            <w:bottom w:val="none" w:sz="0" w:space="0" w:color="auto"/>
            <w:right w:val="none" w:sz="0" w:space="0" w:color="auto"/>
          </w:divBdr>
        </w:div>
        <w:div w:id="1319260782">
          <w:marLeft w:val="0"/>
          <w:marRight w:val="0"/>
          <w:marTop w:val="0"/>
          <w:marBottom w:val="0"/>
          <w:divBdr>
            <w:top w:val="none" w:sz="0" w:space="0" w:color="auto"/>
            <w:left w:val="none" w:sz="0" w:space="0" w:color="auto"/>
            <w:bottom w:val="none" w:sz="0" w:space="0" w:color="auto"/>
            <w:right w:val="none" w:sz="0" w:space="0" w:color="auto"/>
          </w:divBdr>
        </w:div>
        <w:div w:id="1538617435">
          <w:marLeft w:val="0"/>
          <w:marRight w:val="0"/>
          <w:marTop w:val="0"/>
          <w:marBottom w:val="0"/>
          <w:divBdr>
            <w:top w:val="none" w:sz="0" w:space="0" w:color="auto"/>
            <w:left w:val="none" w:sz="0" w:space="0" w:color="auto"/>
            <w:bottom w:val="none" w:sz="0" w:space="0" w:color="auto"/>
            <w:right w:val="none" w:sz="0" w:space="0" w:color="auto"/>
          </w:divBdr>
        </w:div>
        <w:div w:id="1589729362">
          <w:marLeft w:val="0"/>
          <w:marRight w:val="0"/>
          <w:marTop w:val="0"/>
          <w:marBottom w:val="0"/>
          <w:divBdr>
            <w:top w:val="none" w:sz="0" w:space="0" w:color="auto"/>
            <w:left w:val="none" w:sz="0" w:space="0" w:color="auto"/>
            <w:bottom w:val="none" w:sz="0" w:space="0" w:color="auto"/>
            <w:right w:val="none" w:sz="0" w:space="0" w:color="auto"/>
          </w:divBdr>
        </w:div>
        <w:div w:id="1620724444">
          <w:marLeft w:val="0"/>
          <w:marRight w:val="0"/>
          <w:marTop w:val="0"/>
          <w:marBottom w:val="0"/>
          <w:divBdr>
            <w:top w:val="none" w:sz="0" w:space="0" w:color="auto"/>
            <w:left w:val="none" w:sz="0" w:space="0" w:color="auto"/>
            <w:bottom w:val="none" w:sz="0" w:space="0" w:color="auto"/>
            <w:right w:val="none" w:sz="0" w:space="0" w:color="auto"/>
          </w:divBdr>
        </w:div>
        <w:div w:id="1751459569">
          <w:marLeft w:val="0"/>
          <w:marRight w:val="0"/>
          <w:marTop w:val="0"/>
          <w:marBottom w:val="0"/>
          <w:divBdr>
            <w:top w:val="none" w:sz="0" w:space="0" w:color="auto"/>
            <w:left w:val="none" w:sz="0" w:space="0" w:color="auto"/>
            <w:bottom w:val="none" w:sz="0" w:space="0" w:color="auto"/>
            <w:right w:val="none" w:sz="0" w:space="0" w:color="auto"/>
          </w:divBdr>
        </w:div>
        <w:div w:id="1810510077">
          <w:marLeft w:val="0"/>
          <w:marRight w:val="0"/>
          <w:marTop w:val="0"/>
          <w:marBottom w:val="0"/>
          <w:divBdr>
            <w:top w:val="none" w:sz="0" w:space="0" w:color="auto"/>
            <w:left w:val="none" w:sz="0" w:space="0" w:color="auto"/>
            <w:bottom w:val="none" w:sz="0" w:space="0" w:color="auto"/>
            <w:right w:val="none" w:sz="0" w:space="0" w:color="auto"/>
          </w:divBdr>
        </w:div>
        <w:div w:id="1879469511">
          <w:marLeft w:val="0"/>
          <w:marRight w:val="0"/>
          <w:marTop w:val="0"/>
          <w:marBottom w:val="0"/>
          <w:divBdr>
            <w:top w:val="none" w:sz="0" w:space="0" w:color="auto"/>
            <w:left w:val="none" w:sz="0" w:space="0" w:color="auto"/>
            <w:bottom w:val="none" w:sz="0" w:space="0" w:color="auto"/>
            <w:right w:val="none" w:sz="0" w:space="0" w:color="auto"/>
          </w:divBdr>
        </w:div>
        <w:div w:id="1965304062">
          <w:marLeft w:val="0"/>
          <w:marRight w:val="0"/>
          <w:marTop w:val="0"/>
          <w:marBottom w:val="0"/>
          <w:divBdr>
            <w:top w:val="none" w:sz="0" w:space="0" w:color="auto"/>
            <w:left w:val="none" w:sz="0" w:space="0" w:color="auto"/>
            <w:bottom w:val="none" w:sz="0" w:space="0" w:color="auto"/>
            <w:right w:val="none" w:sz="0" w:space="0" w:color="auto"/>
          </w:divBdr>
        </w:div>
        <w:div w:id="1991402783">
          <w:marLeft w:val="0"/>
          <w:marRight w:val="0"/>
          <w:marTop w:val="0"/>
          <w:marBottom w:val="0"/>
          <w:divBdr>
            <w:top w:val="none" w:sz="0" w:space="0" w:color="auto"/>
            <w:left w:val="none" w:sz="0" w:space="0" w:color="auto"/>
            <w:bottom w:val="none" w:sz="0" w:space="0" w:color="auto"/>
            <w:right w:val="none" w:sz="0" w:space="0" w:color="auto"/>
          </w:divBdr>
        </w:div>
        <w:div w:id="2069068279">
          <w:marLeft w:val="0"/>
          <w:marRight w:val="0"/>
          <w:marTop w:val="0"/>
          <w:marBottom w:val="0"/>
          <w:divBdr>
            <w:top w:val="none" w:sz="0" w:space="0" w:color="auto"/>
            <w:left w:val="none" w:sz="0" w:space="0" w:color="auto"/>
            <w:bottom w:val="none" w:sz="0" w:space="0" w:color="auto"/>
            <w:right w:val="none" w:sz="0" w:space="0" w:color="auto"/>
          </w:divBdr>
        </w:div>
      </w:divsChild>
    </w:div>
    <w:div w:id="736249733">
      <w:bodyDiv w:val="1"/>
      <w:marLeft w:val="0"/>
      <w:marRight w:val="0"/>
      <w:marTop w:val="0"/>
      <w:marBottom w:val="0"/>
      <w:divBdr>
        <w:top w:val="none" w:sz="0" w:space="0" w:color="auto"/>
        <w:left w:val="none" w:sz="0" w:space="0" w:color="auto"/>
        <w:bottom w:val="none" w:sz="0" w:space="0" w:color="auto"/>
        <w:right w:val="none" w:sz="0" w:space="0" w:color="auto"/>
      </w:divBdr>
    </w:div>
    <w:div w:id="762065845">
      <w:bodyDiv w:val="1"/>
      <w:marLeft w:val="0"/>
      <w:marRight w:val="0"/>
      <w:marTop w:val="0"/>
      <w:marBottom w:val="0"/>
      <w:divBdr>
        <w:top w:val="none" w:sz="0" w:space="0" w:color="auto"/>
        <w:left w:val="none" w:sz="0" w:space="0" w:color="auto"/>
        <w:bottom w:val="none" w:sz="0" w:space="0" w:color="auto"/>
        <w:right w:val="none" w:sz="0" w:space="0" w:color="auto"/>
      </w:divBdr>
    </w:div>
    <w:div w:id="775292372">
      <w:bodyDiv w:val="1"/>
      <w:marLeft w:val="0"/>
      <w:marRight w:val="0"/>
      <w:marTop w:val="0"/>
      <w:marBottom w:val="0"/>
      <w:divBdr>
        <w:top w:val="none" w:sz="0" w:space="0" w:color="auto"/>
        <w:left w:val="none" w:sz="0" w:space="0" w:color="auto"/>
        <w:bottom w:val="none" w:sz="0" w:space="0" w:color="auto"/>
        <w:right w:val="none" w:sz="0" w:space="0" w:color="auto"/>
      </w:divBdr>
      <w:divsChild>
        <w:div w:id="219368037">
          <w:marLeft w:val="0"/>
          <w:marRight w:val="0"/>
          <w:marTop w:val="0"/>
          <w:marBottom w:val="0"/>
          <w:divBdr>
            <w:top w:val="none" w:sz="0" w:space="0" w:color="auto"/>
            <w:left w:val="none" w:sz="0" w:space="0" w:color="auto"/>
            <w:bottom w:val="none" w:sz="0" w:space="0" w:color="auto"/>
            <w:right w:val="none" w:sz="0" w:space="0" w:color="auto"/>
          </w:divBdr>
        </w:div>
        <w:div w:id="1109081106">
          <w:marLeft w:val="0"/>
          <w:marRight w:val="0"/>
          <w:marTop w:val="0"/>
          <w:marBottom w:val="0"/>
          <w:divBdr>
            <w:top w:val="none" w:sz="0" w:space="0" w:color="auto"/>
            <w:left w:val="none" w:sz="0" w:space="0" w:color="auto"/>
            <w:bottom w:val="none" w:sz="0" w:space="0" w:color="auto"/>
            <w:right w:val="none" w:sz="0" w:space="0" w:color="auto"/>
          </w:divBdr>
        </w:div>
        <w:div w:id="1608586099">
          <w:marLeft w:val="0"/>
          <w:marRight w:val="0"/>
          <w:marTop w:val="0"/>
          <w:marBottom w:val="0"/>
          <w:divBdr>
            <w:top w:val="none" w:sz="0" w:space="0" w:color="auto"/>
            <w:left w:val="none" w:sz="0" w:space="0" w:color="auto"/>
            <w:bottom w:val="none" w:sz="0" w:space="0" w:color="auto"/>
            <w:right w:val="none" w:sz="0" w:space="0" w:color="auto"/>
          </w:divBdr>
        </w:div>
      </w:divsChild>
    </w:div>
    <w:div w:id="792165032">
      <w:bodyDiv w:val="1"/>
      <w:marLeft w:val="0"/>
      <w:marRight w:val="0"/>
      <w:marTop w:val="0"/>
      <w:marBottom w:val="0"/>
      <w:divBdr>
        <w:top w:val="none" w:sz="0" w:space="0" w:color="auto"/>
        <w:left w:val="none" w:sz="0" w:space="0" w:color="auto"/>
        <w:bottom w:val="none" w:sz="0" w:space="0" w:color="auto"/>
        <w:right w:val="none" w:sz="0" w:space="0" w:color="auto"/>
      </w:divBdr>
    </w:div>
    <w:div w:id="820004505">
      <w:bodyDiv w:val="1"/>
      <w:marLeft w:val="0"/>
      <w:marRight w:val="0"/>
      <w:marTop w:val="0"/>
      <w:marBottom w:val="0"/>
      <w:divBdr>
        <w:top w:val="none" w:sz="0" w:space="0" w:color="auto"/>
        <w:left w:val="none" w:sz="0" w:space="0" w:color="auto"/>
        <w:bottom w:val="none" w:sz="0" w:space="0" w:color="auto"/>
        <w:right w:val="none" w:sz="0" w:space="0" w:color="auto"/>
      </w:divBdr>
    </w:div>
    <w:div w:id="860389034">
      <w:bodyDiv w:val="1"/>
      <w:marLeft w:val="0"/>
      <w:marRight w:val="0"/>
      <w:marTop w:val="0"/>
      <w:marBottom w:val="0"/>
      <w:divBdr>
        <w:top w:val="none" w:sz="0" w:space="0" w:color="auto"/>
        <w:left w:val="none" w:sz="0" w:space="0" w:color="auto"/>
        <w:bottom w:val="none" w:sz="0" w:space="0" w:color="auto"/>
        <w:right w:val="none" w:sz="0" w:space="0" w:color="auto"/>
      </w:divBdr>
    </w:div>
    <w:div w:id="878904287">
      <w:bodyDiv w:val="1"/>
      <w:marLeft w:val="0"/>
      <w:marRight w:val="0"/>
      <w:marTop w:val="0"/>
      <w:marBottom w:val="0"/>
      <w:divBdr>
        <w:top w:val="none" w:sz="0" w:space="0" w:color="auto"/>
        <w:left w:val="none" w:sz="0" w:space="0" w:color="auto"/>
        <w:bottom w:val="none" w:sz="0" w:space="0" w:color="auto"/>
        <w:right w:val="none" w:sz="0" w:space="0" w:color="auto"/>
      </w:divBdr>
    </w:div>
    <w:div w:id="889850745">
      <w:bodyDiv w:val="1"/>
      <w:marLeft w:val="0"/>
      <w:marRight w:val="0"/>
      <w:marTop w:val="0"/>
      <w:marBottom w:val="0"/>
      <w:divBdr>
        <w:top w:val="none" w:sz="0" w:space="0" w:color="auto"/>
        <w:left w:val="none" w:sz="0" w:space="0" w:color="auto"/>
        <w:bottom w:val="none" w:sz="0" w:space="0" w:color="auto"/>
        <w:right w:val="none" w:sz="0" w:space="0" w:color="auto"/>
      </w:divBdr>
    </w:div>
    <w:div w:id="912275836">
      <w:bodyDiv w:val="1"/>
      <w:marLeft w:val="0"/>
      <w:marRight w:val="0"/>
      <w:marTop w:val="0"/>
      <w:marBottom w:val="0"/>
      <w:divBdr>
        <w:top w:val="none" w:sz="0" w:space="0" w:color="auto"/>
        <w:left w:val="none" w:sz="0" w:space="0" w:color="auto"/>
        <w:bottom w:val="none" w:sz="0" w:space="0" w:color="auto"/>
        <w:right w:val="none" w:sz="0" w:space="0" w:color="auto"/>
      </w:divBdr>
      <w:divsChild>
        <w:div w:id="544411183">
          <w:marLeft w:val="0"/>
          <w:marRight w:val="0"/>
          <w:marTop w:val="0"/>
          <w:marBottom w:val="0"/>
          <w:divBdr>
            <w:top w:val="none" w:sz="0" w:space="0" w:color="auto"/>
            <w:left w:val="none" w:sz="0" w:space="0" w:color="auto"/>
            <w:bottom w:val="none" w:sz="0" w:space="0" w:color="auto"/>
            <w:right w:val="none" w:sz="0" w:space="0" w:color="auto"/>
          </w:divBdr>
        </w:div>
        <w:div w:id="735126685">
          <w:marLeft w:val="0"/>
          <w:marRight w:val="0"/>
          <w:marTop w:val="0"/>
          <w:marBottom w:val="0"/>
          <w:divBdr>
            <w:top w:val="none" w:sz="0" w:space="0" w:color="auto"/>
            <w:left w:val="none" w:sz="0" w:space="0" w:color="auto"/>
            <w:bottom w:val="none" w:sz="0" w:space="0" w:color="auto"/>
            <w:right w:val="none" w:sz="0" w:space="0" w:color="auto"/>
          </w:divBdr>
        </w:div>
        <w:div w:id="777989104">
          <w:marLeft w:val="0"/>
          <w:marRight w:val="0"/>
          <w:marTop w:val="0"/>
          <w:marBottom w:val="0"/>
          <w:divBdr>
            <w:top w:val="none" w:sz="0" w:space="0" w:color="auto"/>
            <w:left w:val="none" w:sz="0" w:space="0" w:color="auto"/>
            <w:bottom w:val="none" w:sz="0" w:space="0" w:color="auto"/>
            <w:right w:val="none" w:sz="0" w:space="0" w:color="auto"/>
          </w:divBdr>
        </w:div>
        <w:div w:id="1722747893">
          <w:marLeft w:val="0"/>
          <w:marRight w:val="0"/>
          <w:marTop w:val="0"/>
          <w:marBottom w:val="0"/>
          <w:divBdr>
            <w:top w:val="none" w:sz="0" w:space="0" w:color="auto"/>
            <w:left w:val="none" w:sz="0" w:space="0" w:color="auto"/>
            <w:bottom w:val="none" w:sz="0" w:space="0" w:color="auto"/>
            <w:right w:val="none" w:sz="0" w:space="0" w:color="auto"/>
          </w:divBdr>
        </w:div>
      </w:divsChild>
    </w:div>
    <w:div w:id="930042544">
      <w:bodyDiv w:val="1"/>
      <w:marLeft w:val="0"/>
      <w:marRight w:val="0"/>
      <w:marTop w:val="0"/>
      <w:marBottom w:val="0"/>
      <w:divBdr>
        <w:top w:val="none" w:sz="0" w:space="0" w:color="auto"/>
        <w:left w:val="none" w:sz="0" w:space="0" w:color="auto"/>
        <w:bottom w:val="none" w:sz="0" w:space="0" w:color="auto"/>
        <w:right w:val="none" w:sz="0" w:space="0" w:color="auto"/>
      </w:divBdr>
    </w:div>
    <w:div w:id="961963287">
      <w:bodyDiv w:val="1"/>
      <w:marLeft w:val="0"/>
      <w:marRight w:val="0"/>
      <w:marTop w:val="0"/>
      <w:marBottom w:val="0"/>
      <w:divBdr>
        <w:top w:val="none" w:sz="0" w:space="0" w:color="auto"/>
        <w:left w:val="none" w:sz="0" w:space="0" w:color="auto"/>
        <w:bottom w:val="none" w:sz="0" w:space="0" w:color="auto"/>
        <w:right w:val="none" w:sz="0" w:space="0" w:color="auto"/>
      </w:divBdr>
    </w:div>
    <w:div w:id="984818107">
      <w:bodyDiv w:val="1"/>
      <w:marLeft w:val="0"/>
      <w:marRight w:val="0"/>
      <w:marTop w:val="0"/>
      <w:marBottom w:val="0"/>
      <w:divBdr>
        <w:top w:val="none" w:sz="0" w:space="0" w:color="auto"/>
        <w:left w:val="none" w:sz="0" w:space="0" w:color="auto"/>
        <w:bottom w:val="none" w:sz="0" w:space="0" w:color="auto"/>
        <w:right w:val="none" w:sz="0" w:space="0" w:color="auto"/>
      </w:divBdr>
    </w:div>
    <w:div w:id="990132859">
      <w:bodyDiv w:val="1"/>
      <w:marLeft w:val="0"/>
      <w:marRight w:val="0"/>
      <w:marTop w:val="0"/>
      <w:marBottom w:val="0"/>
      <w:divBdr>
        <w:top w:val="none" w:sz="0" w:space="0" w:color="auto"/>
        <w:left w:val="none" w:sz="0" w:space="0" w:color="auto"/>
        <w:bottom w:val="none" w:sz="0" w:space="0" w:color="auto"/>
        <w:right w:val="none" w:sz="0" w:space="0" w:color="auto"/>
      </w:divBdr>
    </w:div>
    <w:div w:id="1002396331">
      <w:bodyDiv w:val="1"/>
      <w:marLeft w:val="0"/>
      <w:marRight w:val="0"/>
      <w:marTop w:val="0"/>
      <w:marBottom w:val="0"/>
      <w:divBdr>
        <w:top w:val="none" w:sz="0" w:space="0" w:color="auto"/>
        <w:left w:val="none" w:sz="0" w:space="0" w:color="auto"/>
        <w:bottom w:val="none" w:sz="0" w:space="0" w:color="auto"/>
        <w:right w:val="none" w:sz="0" w:space="0" w:color="auto"/>
      </w:divBdr>
    </w:div>
    <w:div w:id="1013259744">
      <w:bodyDiv w:val="1"/>
      <w:marLeft w:val="0"/>
      <w:marRight w:val="0"/>
      <w:marTop w:val="0"/>
      <w:marBottom w:val="0"/>
      <w:divBdr>
        <w:top w:val="none" w:sz="0" w:space="0" w:color="auto"/>
        <w:left w:val="none" w:sz="0" w:space="0" w:color="auto"/>
        <w:bottom w:val="none" w:sz="0" w:space="0" w:color="auto"/>
        <w:right w:val="none" w:sz="0" w:space="0" w:color="auto"/>
      </w:divBdr>
    </w:div>
    <w:div w:id="1025864710">
      <w:bodyDiv w:val="1"/>
      <w:marLeft w:val="0"/>
      <w:marRight w:val="0"/>
      <w:marTop w:val="0"/>
      <w:marBottom w:val="0"/>
      <w:divBdr>
        <w:top w:val="none" w:sz="0" w:space="0" w:color="auto"/>
        <w:left w:val="none" w:sz="0" w:space="0" w:color="auto"/>
        <w:bottom w:val="none" w:sz="0" w:space="0" w:color="auto"/>
        <w:right w:val="none" w:sz="0" w:space="0" w:color="auto"/>
      </w:divBdr>
    </w:div>
    <w:div w:id="1080519175">
      <w:bodyDiv w:val="1"/>
      <w:marLeft w:val="0"/>
      <w:marRight w:val="0"/>
      <w:marTop w:val="0"/>
      <w:marBottom w:val="0"/>
      <w:divBdr>
        <w:top w:val="none" w:sz="0" w:space="0" w:color="auto"/>
        <w:left w:val="none" w:sz="0" w:space="0" w:color="auto"/>
        <w:bottom w:val="none" w:sz="0" w:space="0" w:color="auto"/>
        <w:right w:val="none" w:sz="0" w:space="0" w:color="auto"/>
      </w:divBdr>
    </w:div>
    <w:div w:id="1108155855">
      <w:bodyDiv w:val="1"/>
      <w:marLeft w:val="0"/>
      <w:marRight w:val="0"/>
      <w:marTop w:val="0"/>
      <w:marBottom w:val="0"/>
      <w:divBdr>
        <w:top w:val="none" w:sz="0" w:space="0" w:color="auto"/>
        <w:left w:val="none" w:sz="0" w:space="0" w:color="auto"/>
        <w:bottom w:val="none" w:sz="0" w:space="0" w:color="auto"/>
        <w:right w:val="none" w:sz="0" w:space="0" w:color="auto"/>
      </w:divBdr>
    </w:div>
    <w:div w:id="1110275201">
      <w:bodyDiv w:val="1"/>
      <w:marLeft w:val="0"/>
      <w:marRight w:val="0"/>
      <w:marTop w:val="0"/>
      <w:marBottom w:val="0"/>
      <w:divBdr>
        <w:top w:val="none" w:sz="0" w:space="0" w:color="auto"/>
        <w:left w:val="none" w:sz="0" w:space="0" w:color="auto"/>
        <w:bottom w:val="none" w:sz="0" w:space="0" w:color="auto"/>
        <w:right w:val="none" w:sz="0" w:space="0" w:color="auto"/>
      </w:divBdr>
      <w:divsChild>
        <w:div w:id="199437556">
          <w:marLeft w:val="0"/>
          <w:marRight w:val="0"/>
          <w:marTop w:val="0"/>
          <w:marBottom w:val="0"/>
          <w:divBdr>
            <w:top w:val="none" w:sz="0" w:space="0" w:color="auto"/>
            <w:left w:val="none" w:sz="0" w:space="0" w:color="auto"/>
            <w:bottom w:val="none" w:sz="0" w:space="0" w:color="auto"/>
            <w:right w:val="none" w:sz="0" w:space="0" w:color="auto"/>
          </w:divBdr>
        </w:div>
        <w:div w:id="304704801">
          <w:marLeft w:val="0"/>
          <w:marRight w:val="0"/>
          <w:marTop w:val="0"/>
          <w:marBottom w:val="0"/>
          <w:divBdr>
            <w:top w:val="none" w:sz="0" w:space="0" w:color="auto"/>
            <w:left w:val="none" w:sz="0" w:space="0" w:color="auto"/>
            <w:bottom w:val="none" w:sz="0" w:space="0" w:color="auto"/>
            <w:right w:val="none" w:sz="0" w:space="0" w:color="auto"/>
          </w:divBdr>
        </w:div>
        <w:div w:id="357201618">
          <w:marLeft w:val="0"/>
          <w:marRight w:val="0"/>
          <w:marTop w:val="0"/>
          <w:marBottom w:val="0"/>
          <w:divBdr>
            <w:top w:val="none" w:sz="0" w:space="0" w:color="auto"/>
            <w:left w:val="none" w:sz="0" w:space="0" w:color="auto"/>
            <w:bottom w:val="none" w:sz="0" w:space="0" w:color="auto"/>
            <w:right w:val="none" w:sz="0" w:space="0" w:color="auto"/>
          </w:divBdr>
        </w:div>
        <w:div w:id="415515168">
          <w:marLeft w:val="0"/>
          <w:marRight w:val="0"/>
          <w:marTop w:val="0"/>
          <w:marBottom w:val="0"/>
          <w:divBdr>
            <w:top w:val="none" w:sz="0" w:space="0" w:color="auto"/>
            <w:left w:val="none" w:sz="0" w:space="0" w:color="auto"/>
            <w:bottom w:val="none" w:sz="0" w:space="0" w:color="auto"/>
            <w:right w:val="none" w:sz="0" w:space="0" w:color="auto"/>
          </w:divBdr>
        </w:div>
        <w:div w:id="483081229">
          <w:marLeft w:val="0"/>
          <w:marRight w:val="0"/>
          <w:marTop w:val="0"/>
          <w:marBottom w:val="0"/>
          <w:divBdr>
            <w:top w:val="none" w:sz="0" w:space="0" w:color="auto"/>
            <w:left w:val="none" w:sz="0" w:space="0" w:color="auto"/>
            <w:bottom w:val="none" w:sz="0" w:space="0" w:color="auto"/>
            <w:right w:val="none" w:sz="0" w:space="0" w:color="auto"/>
          </w:divBdr>
        </w:div>
        <w:div w:id="643776523">
          <w:marLeft w:val="0"/>
          <w:marRight w:val="0"/>
          <w:marTop w:val="0"/>
          <w:marBottom w:val="0"/>
          <w:divBdr>
            <w:top w:val="none" w:sz="0" w:space="0" w:color="auto"/>
            <w:left w:val="none" w:sz="0" w:space="0" w:color="auto"/>
            <w:bottom w:val="none" w:sz="0" w:space="0" w:color="auto"/>
            <w:right w:val="none" w:sz="0" w:space="0" w:color="auto"/>
          </w:divBdr>
          <w:divsChild>
            <w:div w:id="477068678">
              <w:marLeft w:val="0"/>
              <w:marRight w:val="0"/>
              <w:marTop w:val="0"/>
              <w:marBottom w:val="0"/>
              <w:divBdr>
                <w:top w:val="none" w:sz="0" w:space="0" w:color="auto"/>
                <w:left w:val="none" w:sz="0" w:space="0" w:color="auto"/>
                <w:bottom w:val="none" w:sz="0" w:space="0" w:color="auto"/>
                <w:right w:val="none" w:sz="0" w:space="0" w:color="auto"/>
              </w:divBdr>
              <w:divsChild>
                <w:div w:id="695426692">
                  <w:marLeft w:val="0"/>
                  <w:marRight w:val="0"/>
                  <w:marTop w:val="0"/>
                  <w:marBottom w:val="0"/>
                  <w:divBdr>
                    <w:top w:val="none" w:sz="0" w:space="0" w:color="auto"/>
                    <w:left w:val="none" w:sz="0" w:space="0" w:color="auto"/>
                    <w:bottom w:val="none" w:sz="0" w:space="0" w:color="auto"/>
                    <w:right w:val="none" w:sz="0" w:space="0" w:color="auto"/>
                  </w:divBdr>
                </w:div>
                <w:div w:id="10814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82775">
          <w:marLeft w:val="0"/>
          <w:marRight w:val="0"/>
          <w:marTop w:val="0"/>
          <w:marBottom w:val="0"/>
          <w:divBdr>
            <w:top w:val="none" w:sz="0" w:space="0" w:color="auto"/>
            <w:left w:val="none" w:sz="0" w:space="0" w:color="auto"/>
            <w:bottom w:val="none" w:sz="0" w:space="0" w:color="auto"/>
            <w:right w:val="none" w:sz="0" w:space="0" w:color="auto"/>
          </w:divBdr>
        </w:div>
        <w:div w:id="782456594">
          <w:marLeft w:val="0"/>
          <w:marRight w:val="0"/>
          <w:marTop w:val="0"/>
          <w:marBottom w:val="0"/>
          <w:divBdr>
            <w:top w:val="none" w:sz="0" w:space="0" w:color="auto"/>
            <w:left w:val="none" w:sz="0" w:space="0" w:color="auto"/>
            <w:bottom w:val="none" w:sz="0" w:space="0" w:color="auto"/>
            <w:right w:val="none" w:sz="0" w:space="0" w:color="auto"/>
          </w:divBdr>
        </w:div>
        <w:div w:id="858397846">
          <w:marLeft w:val="0"/>
          <w:marRight w:val="0"/>
          <w:marTop w:val="0"/>
          <w:marBottom w:val="0"/>
          <w:divBdr>
            <w:top w:val="none" w:sz="0" w:space="0" w:color="auto"/>
            <w:left w:val="none" w:sz="0" w:space="0" w:color="auto"/>
            <w:bottom w:val="none" w:sz="0" w:space="0" w:color="auto"/>
            <w:right w:val="none" w:sz="0" w:space="0" w:color="auto"/>
          </w:divBdr>
        </w:div>
        <w:div w:id="1381441811">
          <w:marLeft w:val="0"/>
          <w:marRight w:val="0"/>
          <w:marTop w:val="0"/>
          <w:marBottom w:val="0"/>
          <w:divBdr>
            <w:top w:val="none" w:sz="0" w:space="0" w:color="auto"/>
            <w:left w:val="none" w:sz="0" w:space="0" w:color="auto"/>
            <w:bottom w:val="none" w:sz="0" w:space="0" w:color="auto"/>
            <w:right w:val="none" w:sz="0" w:space="0" w:color="auto"/>
          </w:divBdr>
        </w:div>
        <w:div w:id="1404253161">
          <w:marLeft w:val="0"/>
          <w:marRight w:val="0"/>
          <w:marTop w:val="0"/>
          <w:marBottom w:val="0"/>
          <w:divBdr>
            <w:top w:val="none" w:sz="0" w:space="0" w:color="auto"/>
            <w:left w:val="none" w:sz="0" w:space="0" w:color="auto"/>
            <w:bottom w:val="none" w:sz="0" w:space="0" w:color="auto"/>
            <w:right w:val="none" w:sz="0" w:space="0" w:color="auto"/>
          </w:divBdr>
        </w:div>
        <w:div w:id="1511069011">
          <w:marLeft w:val="0"/>
          <w:marRight w:val="0"/>
          <w:marTop w:val="0"/>
          <w:marBottom w:val="0"/>
          <w:divBdr>
            <w:top w:val="none" w:sz="0" w:space="0" w:color="auto"/>
            <w:left w:val="none" w:sz="0" w:space="0" w:color="auto"/>
            <w:bottom w:val="none" w:sz="0" w:space="0" w:color="auto"/>
            <w:right w:val="none" w:sz="0" w:space="0" w:color="auto"/>
          </w:divBdr>
        </w:div>
        <w:div w:id="1758942938">
          <w:marLeft w:val="0"/>
          <w:marRight w:val="0"/>
          <w:marTop w:val="0"/>
          <w:marBottom w:val="0"/>
          <w:divBdr>
            <w:top w:val="none" w:sz="0" w:space="0" w:color="auto"/>
            <w:left w:val="none" w:sz="0" w:space="0" w:color="auto"/>
            <w:bottom w:val="none" w:sz="0" w:space="0" w:color="auto"/>
            <w:right w:val="none" w:sz="0" w:space="0" w:color="auto"/>
          </w:divBdr>
        </w:div>
        <w:div w:id="1782407569">
          <w:marLeft w:val="0"/>
          <w:marRight w:val="0"/>
          <w:marTop w:val="0"/>
          <w:marBottom w:val="0"/>
          <w:divBdr>
            <w:top w:val="none" w:sz="0" w:space="0" w:color="auto"/>
            <w:left w:val="none" w:sz="0" w:space="0" w:color="auto"/>
            <w:bottom w:val="none" w:sz="0" w:space="0" w:color="auto"/>
            <w:right w:val="none" w:sz="0" w:space="0" w:color="auto"/>
          </w:divBdr>
        </w:div>
        <w:div w:id="1829906491">
          <w:marLeft w:val="0"/>
          <w:marRight w:val="0"/>
          <w:marTop w:val="0"/>
          <w:marBottom w:val="0"/>
          <w:divBdr>
            <w:top w:val="none" w:sz="0" w:space="0" w:color="auto"/>
            <w:left w:val="none" w:sz="0" w:space="0" w:color="auto"/>
            <w:bottom w:val="none" w:sz="0" w:space="0" w:color="auto"/>
            <w:right w:val="none" w:sz="0" w:space="0" w:color="auto"/>
          </w:divBdr>
        </w:div>
        <w:div w:id="1943492446">
          <w:marLeft w:val="0"/>
          <w:marRight w:val="0"/>
          <w:marTop w:val="0"/>
          <w:marBottom w:val="0"/>
          <w:divBdr>
            <w:top w:val="none" w:sz="0" w:space="0" w:color="auto"/>
            <w:left w:val="none" w:sz="0" w:space="0" w:color="auto"/>
            <w:bottom w:val="none" w:sz="0" w:space="0" w:color="auto"/>
            <w:right w:val="none" w:sz="0" w:space="0" w:color="auto"/>
          </w:divBdr>
        </w:div>
        <w:div w:id="2001617160">
          <w:marLeft w:val="0"/>
          <w:marRight w:val="0"/>
          <w:marTop w:val="0"/>
          <w:marBottom w:val="0"/>
          <w:divBdr>
            <w:top w:val="none" w:sz="0" w:space="0" w:color="auto"/>
            <w:left w:val="none" w:sz="0" w:space="0" w:color="auto"/>
            <w:bottom w:val="none" w:sz="0" w:space="0" w:color="auto"/>
            <w:right w:val="none" w:sz="0" w:space="0" w:color="auto"/>
          </w:divBdr>
        </w:div>
        <w:div w:id="2029596874">
          <w:marLeft w:val="0"/>
          <w:marRight w:val="0"/>
          <w:marTop w:val="0"/>
          <w:marBottom w:val="0"/>
          <w:divBdr>
            <w:top w:val="none" w:sz="0" w:space="0" w:color="auto"/>
            <w:left w:val="none" w:sz="0" w:space="0" w:color="auto"/>
            <w:bottom w:val="none" w:sz="0" w:space="0" w:color="auto"/>
            <w:right w:val="none" w:sz="0" w:space="0" w:color="auto"/>
          </w:divBdr>
        </w:div>
      </w:divsChild>
    </w:div>
    <w:div w:id="1137409018">
      <w:bodyDiv w:val="1"/>
      <w:marLeft w:val="0"/>
      <w:marRight w:val="0"/>
      <w:marTop w:val="0"/>
      <w:marBottom w:val="0"/>
      <w:divBdr>
        <w:top w:val="none" w:sz="0" w:space="0" w:color="auto"/>
        <w:left w:val="none" w:sz="0" w:space="0" w:color="auto"/>
        <w:bottom w:val="none" w:sz="0" w:space="0" w:color="auto"/>
        <w:right w:val="none" w:sz="0" w:space="0" w:color="auto"/>
      </w:divBdr>
    </w:div>
    <w:div w:id="1138839001">
      <w:bodyDiv w:val="1"/>
      <w:marLeft w:val="0"/>
      <w:marRight w:val="0"/>
      <w:marTop w:val="0"/>
      <w:marBottom w:val="0"/>
      <w:divBdr>
        <w:top w:val="none" w:sz="0" w:space="0" w:color="auto"/>
        <w:left w:val="none" w:sz="0" w:space="0" w:color="auto"/>
        <w:bottom w:val="none" w:sz="0" w:space="0" w:color="auto"/>
        <w:right w:val="none" w:sz="0" w:space="0" w:color="auto"/>
      </w:divBdr>
    </w:div>
    <w:div w:id="1156996071">
      <w:bodyDiv w:val="1"/>
      <w:marLeft w:val="0"/>
      <w:marRight w:val="0"/>
      <w:marTop w:val="0"/>
      <w:marBottom w:val="0"/>
      <w:divBdr>
        <w:top w:val="none" w:sz="0" w:space="0" w:color="auto"/>
        <w:left w:val="none" w:sz="0" w:space="0" w:color="auto"/>
        <w:bottom w:val="none" w:sz="0" w:space="0" w:color="auto"/>
        <w:right w:val="none" w:sz="0" w:space="0" w:color="auto"/>
      </w:divBdr>
    </w:div>
    <w:div w:id="1165054554">
      <w:bodyDiv w:val="1"/>
      <w:marLeft w:val="0"/>
      <w:marRight w:val="0"/>
      <w:marTop w:val="0"/>
      <w:marBottom w:val="0"/>
      <w:divBdr>
        <w:top w:val="none" w:sz="0" w:space="0" w:color="auto"/>
        <w:left w:val="none" w:sz="0" w:space="0" w:color="auto"/>
        <w:bottom w:val="none" w:sz="0" w:space="0" w:color="auto"/>
        <w:right w:val="none" w:sz="0" w:space="0" w:color="auto"/>
      </w:divBdr>
    </w:div>
    <w:div w:id="1186823050">
      <w:bodyDiv w:val="1"/>
      <w:marLeft w:val="0"/>
      <w:marRight w:val="0"/>
      <w:marTop w:val="0"/>
      <w:marBottom w:val="0"/>
      <w:divBdr>
        <w:top w:val="none" w:sz="0" w:space="0" w:color="auto"/>
        <w:left w:val="none" w:sz="0" w:space="0" w:color="auto"/>
        <w:bottom w:val="none" w:sz="0" w:space="0" w:color="auto"/>
        <w:right w:val="none" w:sz="0" w:space="0" w:color="auto"/>
      </w:divBdr>
    </w:div>
    <w:div w:id="1204635388">
      <w:bodyDiv w:val="1"/>
      <w:marLeft w:val="0"/>
      <w:marRight w:val="0"/>
      <w:marTop w:val="0"/>
      <w:marBottom w:val="0"/>
      <w:divBdr>
        <w:top w:val="none" w:sz="0" w:space="0" w:color="auto"/>
        <w:left w:val="none" w:sz="0" w:space="0" w:color="auto"/>
        <w:bottom w:val="none" w:sz="0" w:space="0" w:color="auto"/>
        <w:right w:val="none" w:sz="0" w:space="0" w:color="auto"/>
      </w:divBdr>
    </w:div>
    <w:div w:id="1251547842">
      <w:bodyDiv w:val="1"/>
      <w:marLeft w:val="0"/>
      <w:marRight w:val="0"/>
      <w:marTop w:val="0"/>
      <w:marBottom w:val="0"/>
      <w:divBdr>
        <w:top w:val="none" w:sz="0" w:space="0" w:color="auto"/>
        <w:left w:val="none" w:sz="0" w:space="0" w:color="auto"/>
        <w:bottom w:val="none" w:sz="0" w:space="0" w:color="auto"/>
        <w:right w:val="none" w:sz="0" w:space="0" w:color="auto"/>
      </w:divBdr>
    </w:div>
    <w:div w:id="1352611130">
      <w:bodyDiv w:val="1"/>
      <w:marLeft w:val="0"/>
      <w:marRight w:val="0"/>
      <w:marTop w:val="0"/>
      <w:marBottom w:val="0"/>
      <w:divBdr>
        <w:top w:val="none" w:sz="0" w:space="0" w:color="auto"/>
        <w:left w:val="none" w:sz="0" w:space="0" w:color="auto"/>
        <w:bottom w:val="none" w:sz="0" w:space="0" w:color="auto"/>
        <w:right w:val="none" w:sz="0" w:space="0" w:color="auto"/>
      </w:divBdr>
      <w:divsChild>
        <w:div w:id="198324941">
          <w:marLeft w:val="0"/>
          <w:marRight w:val="0"/>
          <w:marTop w:val="0"/>
          <w:marBottom w:val="0"/>
          <w:divBdr>
            <w:top w:val="none" w:sz="0" w:space="0" w:color="auto"/>
            <w:left w:val="none" w:sz="0" w:space="0" w:color="auto"/>
            <w:bottom w:val="none" w:sz="0" w:space="0" w:color="auto"/>
            <w:right w:val="none" w:sz="0" w:space="0" w:color="auto"/>
          </w:divBdr>
        </w:div>
        <w:div w:id="293365389">
          <w:marLeft w:val="0"/>
          <w:marRight w:val="0"/>
          <w:marTop w:val="0"/>
          <w:marBottom w:val="0"/>
          <w:divBdr>
            <w:top w:val="none" w:sz="0" w:space="0" w:color="auto"/>
            <w:left w:val="none" w:sz="0" w:space="0" w:color="auto"/>
            <w:bottom w:val="none" w:sz="0" w:space="0" w:color="auto"/>
            <w:right w:val="none" w:sz="0" w:space="0" w:color="auto"/>
          </w:divBdr>
        </w:div>
        <w:div w:id="481045475">
          <w:marLeft w:val="0"/>
          <w:marRight w:val="0"/>
          <w:marTop w:val="0"/>
          <w:marBottom w:val="0"/>
          <w:divBdr>
            <w:top w:val="none" w:sz="0" w:space="0" w:color="auto"/>
            <w:left w:val="none" w:sz="0" w:space="0" w:color="auto"/>
            <w:bottom w:val="none" w:sz="0" w:space="0" w:color="auto"/>
            <w:right w:val="none" w:sz="0" w:space="0" w:color="auto"/>
          </w:divBdr>
        </w:div>
        <w:div w:id="714428693">
          <w:marLeft w:val="0"/>
          <w:marRight w:val="0"/>
          <w:marTop w:val="0"/>
          <w:marBottom w:val="0"/>
          <w:divBdr>
            <w:top w:val="none" w:sz="0" w:space="0" w:color="auto"/>
            <w:left w:val="none" w:sz="0" w:space="0" w:color="auto"/>
            <w:bottom w:val="none" w:sz="0" w:space="0" w:color="auto"/>
            <w:right w:val="none" w:sz="0" w:space="0" w:color="auto"/>
          </w:divBdr>
        </w:div>
        <w:div w:id="858198950">
          <w:marLeft w:val="0"/>
          <w:marRight w:val="0"/>
          <w:marTop w:val="0"/>
          <w:marBottom w:val="0"/>
          <w:divBdr>
            <w:top w:val="none" w:sz="0" w:space="0" w:color="auto"/>
            <w:left w:val="none" w:sz="0" w:space="0" w:color="auto"/>
            <w:bottom w:val="none" w:sz="0" w:space="0" w:color="auto"/>
            <w:right w:val="none" w:sz="0" w:space="0" w:color="auto"/>
          </w:divBdr>
        </w:div>
        <w:div w:id="1186097891">
          <w:marLeft w:val="0"/>
          <w:marRight w:val="0"/>
          <w:marTop w:val="0"/>
          <w:marBottom w:val="0"/>
          <w:divBdr>
            <w:top w:val="none" w:sz="0" w:space="0" w:color="auto"/>
            <w:left w:val="none" w:sz="0" w:space="0" w:color="auto"/>
            <w:bottom w:val="none" w:sz="0" w:space="0" w:color="auto"/>
            <w:right w:val="none" w:sz="0" w:space="0" w:color="auto"/>
          </w:divBdr>
        </w:div>
        <w:div w:id="1235045126">
          <w:marLeft w:val="0"/>
          <w:marRight w:val="0"/>
          <w:marTop w:val="0"/>
          <w:marBottom w:val="0"/>
          <w:divBdr>
            <w:top w:val="none" w:sz="0" w:space="0" w:color="auto"/>
            <w:left w:val="none" w:sz="0" w:space="0" w:color="auto"/>
            <w:bottom w:val="none" w:sz="0" w:space="0" w:color="auto"/>
            <w:right w:val="none" w:sz="0" w:space="0" w:color="auto"/>
          </w:divBdr>
        </w:div>
        <w:div w:id="1311792534">
          <w:marLeft w:val="0"/>
          <w:marRight w:val="0"/>
          <w:marTop w:val="0"/>
          <w:marBottom w:val="0"/>
          <w:divBdr>
            <w:top w:val="none" w:sz="0" w:space="0" w:color="auto"/>
            <w:left w:val="none" w:sz="0" w:space="0" w:color="auto"/>
            <w:bottom w:val="none" w:sz="0" w:space="0" w:color="auto"/>
            <w:right w:val="none" w:sz="0" w:space="0" w:color="auto"/>
          </w:divBdr>
        </w:div>
        <w:div w:id="1350987427">
          <w:marLeft w:val="0"/>
          <w:marRight w:val="0"/>
          <w:marTop w:val="0"/>
          <w:marBottom w:val="0"/>
          <w:divBdr>
            <w:top w:val="none" w:sz="0" w:space="0" w:color="auto"/>
            <w:left w:val="none" w:sz="0" w:space="0" w:color="auto"/>
            <w:bottom w:val="none" w:sz="0" w:space="0" w:color="auto"/>
            <w:right w:val="none" w:sz="0" w:space="0" w:color="auto"/>
          </w:divBdr>
        </w:div>
        <w:div w:id="1678068970">
          <w:marLeft w:val="0"/>
          <w:marRight w:val="0"/>
          <w:marTop w:val="0"/>
          <w:marBottom w:val="0"/>
          <w:divBdr>
            <w:top w:val="none" w:sz="0" w:space="0" w:color="auto"/>
            <w:left w:val="none" w:sz="0" w:space="0" w:color="auto"/>
            <w:bottom w:val="none" w:sz="0" w:space="0" w:color="auto"/>
            <w:right w:val="none" w:sz="0" w:space="0" w:color="auto"/>
          </w:divBdr>
        </w:div>
        <w:div w:id="1866821019">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2020160676">
          <w:marLeft w:val="0"/>
          <w:marRight w:val="0"/>
          <w:marTop w:val="0"/>
          <w:marBottom w:val="0"/>
          <w:divBdr>
            <w:top w:val="none" w:sz="0" w:space="0" w:color="auto"/>
            <w:left w:val="none" w:sz="0" w:space="0" w:color="auto"/>
            <w:bottom w:val="none" w:sz="0" w:space="0" w:color="auto"/>
            <w:right w:val="none" w:sz="0" w:space="0" w:color="auto"/>
          </w:divBdr>
        </w:div>
      </w:divsChild>
    </w:div>
    <w:div w:id="1365400616">
      <w:bodyDiv w:val="1"/>
      <w:marLeft w:val="0"/>
      <w:marRight w:val="0"/>
      <w:marTop w:val="0"/>
      <w:marBottom w:val="0"/>
      <w:divBdr>
        <w:top w:val="none" w:sz="0" w:space="0" w:color="auto"/>
        <w:left w:val="none" w:sz="0" w:space="0" w:color="auto"/>
        <w:bottom w:val="none" w:sz="0" w:space="0" w:color="auto"/>
        <w:right w:val="none" w:sz="0" w:space="0" w:color="auto"/>
      </w:divBdr>
    </w:div>
    <w:div w:id="1370688160">
      <w:bodyDiv w:val="1"/>
      <w:marLeft w:val="0"/>
      <w:marRight w:val="0"/>
      <w:marTop w:val="0"/>
      <w:marBottom w:val="0"/>
      <w:divBdr>
        <w:top w:val="none" w:sz="0" w:space="0" w:color="auto"/>
        <w:left w:val="none" w:sz="0" w:space="0" w:color="auto"/>
        <w:bottom w:val="none" w:sz="0" w:space="0" w:color="auto"/>
        <w:right w:val="none" w:sz="0" w:space="0" w:color="auto"/>
      </w:divBdr>
    </w:div>
    <w:div w:id="1379205358">
      <w:bodyDiv w:val="1"/>
      <w:marLeft w:val="0"/>
      <w:marRight w:val="0"/>
      <w:marTop w:val="0"/>
      <w:marBottom w:val="0"/>
      <w:divBdr>
        <w:top w:val="none" w:sz="0" w:space="0" w:color="auto"/>
        <w:left w:val="none" w:sz="0" w:space="0" w:color="auto"/>
        <w:bottom w:val="none" w:sz="0" w:space="0" w:color="auto"/>
        <w:right w:val="none" w:sz="0" w:space="0" w:color="auto"/>
      </w:divBdr>
      <w:divsChild>
        <w:div w:id="467938943">
          <w:marLeft w:val="0"/>
          <w:marRight w:val="0"/>
          <w:marTop w:val="0"/>
          <w:marBottom w:val="0"/>
          <w:divBdr>
            <w:top w:val="none" w:sz="0" w:space="0" w:color="auto"/>
            <w:left w:val="none" w:sz="0" w:space="0" w:color="auto"/>
            <w:bottom w:val="none" w:sz="0" w:space="0" w:color="auto"/>
            <w:right w:val="none" w:sz="0" w:space="0" w:color="auto"/>
          </w:divBdr>
        </w:div>
        <w:div w:id="600643057">
          <w:marLeft w:val="0"/>
          <w:marRight w:val="0"/>
          <w:marTop w:val="0"/>
          <w:marBottom w:val="0"/>
          <w:divBdr>
            <w:top w:val="none" w:sz="0" w:space="0" w:color="auto"/>
            <w:left w:val="none" w:sz="0" w:space="0" w:color="auto"/>
            <w:bottom w:val="none" w:sz="0" w:space="0" w:color="auto"/>
            <w:right w:val="none" w:sz="0" w:space="0" w:color="auto"/>
          </w:divBdr>
        </w:div>
        <w:div w:id="702748454">
          <w:marLeft w:val="0"/>
          <w:marRight w:val="0"/>
          <w:marTop w:val="0"/>
          <w:marBottom w:val="0"/>
          <w:divBdr>
            <w:top w:val="none" w:sz="0" w:space="0" w:color="auto"/>
            <w:left w:val="none" w:sz="0" w:space="0" w:color="auto"/>
            <w:bottom w:val="none" w:sz="0" w:space="0" w:color="auto"/>
            <w:right w:val="none" w:sz="0" w:space="0" w:color="auto"/>
          </w:divBdr>
        </w:div>
        <w:div w:id="1086000670">
          <w:marLeft w:val="0"/>
          <w:marRight w:val="0"/>
          <w:marTop w:val="0"/>
          <w:marBottom w:val="0"/>
          <w:divBdr>
            <w:top w:val="none" w:sz="0" w:space="0" w:color="auto"/>
            <w:left w:val="none" w:sz="0" w:space="0" w:color="auto"/>
            <w:bottom w:val="none" w:sz="0" w:space="0" w:color="auto"/>
            <w:right w:val="none" w:sz="0" w:space="0" w:color="auto"/>
          </w:divBdr>
        </w:div>
        <w:div w:id="1633291046">
          <w:marLeft w:val="0"/>
          <w:marRight w:val="0"/>
          <w:marTop w:val="0"/>
          <w:marBottom w:val="0"/>
          <w:divBdr>
            <w:top w:val="none" w:sz="0" w:space="0" w:color="auto"/>
            <w:left w:val="none" w:sz="0" w:space="0" w:color="auto"/>
            <w:bottom w:val="none" w:sz="0" w:space="0" w:color="auto"/>
            <w:right w:val="none" w:sz="0" w:space="0" w:color="auto"/>
          </w:divBdr>
        </w:div>
      </w:divsChild>
    </w:div>
    <w:div w:id="1385325249">
      <w:bodyDiv w:val="1"/>
      <w:marLeft w:val="0"/>
      <w:marRight w:val="0"/>
      <w:marTop w:val="0"/>
      <w:marBottom w:val="0"/>
      <w:divBdr>
        <w:top w:val="none" w:sz="0" w:space="0" w:color="auto"/>
        <w:left w:val="none" w:sz="0" w:space="0" w:color="auto"/>
        <w:bottom w:val="none" w:sz="0" w:space="0" w:color="auto"/>
        <w:right w:val="none" w:sz="0" w:space="0" w:color="auto"/>
      </w:divBdr>
    </w:div>
    <w:div w:id="1407534859">
      <w:bodyDiv w:val="1"/>
      <w:marLeft w:val="0"/>
      <w:marRight w:val="0"/>
      <w:marTop w:val="0"/>
      <w:marBottom w:val="0"/>
      <w:divBdr>
        <w:top w:val="none" w:sz="0" w:space="0" w:color="auto"/>
        <w:left w:val="none" w:sz="0" w:space="0" w:color="auto"/>
        <w:bottom w:val="none" w:sz="0" w:space="0" w:color="auto"/>
        <w:right w:val="none" w:sz="0" w:space="0" w:color="auto"/>
      </w:divBdr>
      <w:divsChild>
        <w:div w:id="22442858">
          <w:marLeft w:val="0"/>
          <w:marRight w:val="0"/>
          <w:marTop w:val="0"/>
          <w:marBottom w:val="0"/>
          <w:divBdr>
            <w:top w:val="none" w:sz="0" w:space="0" w:color="auto"/>
            <w:left w:val="none" w:sz="0" w:space="0" w:color="auto"/>
            <w:bottom w:val="none" w:sz="0" w:space="0" w:color="auto"/>
            <w:right w:val="none" w:sz="0" w:space="0" w:color="auto"/>
          </w:divBdr>
        </w:div>
        <w:div w:id="32001152">
          <w:marLeft w:val="0"/>
          <w:marRight w:val="0"/>
          <w:marTop w:val="0"/>
          <w:marBottom w:val="0"/>
          <w:divBdr>
            <w:top w:val="none" w:sz="0" w:space="0" w:color="auto"/>
            <w:left w:val="none" w:sz="0" w:space="0" w:color="auto"/>
            <w:bottom w:val="none" w:sz="0" w:space="0" w:color="auto"/>
            <w:right w:val="none" w:sz="0" w:space="0" w:color="auto"/>
          </w:divBdr>
        </w:div>
        <w:div w:id="92669899">
          <w:marLeft w:val="0"/>
          <w:marRight w:val="0"/>
          <w:marTop w:val="0"/>
          <w:marBottom w:val="0"/>
          <w:divBdr>
            <w:top w:val="none" w:sz="0" w:space="0" w:color="auto"/>
            <w:left w:val="none" w:sz="0" w:space="0" w:color="auto"/>
            <w:bottom w:val="none" w:sz="0" w:space="0" w:color="auto"/>
            <w:right w:val="none" w:sz="0" w:space="0" w:color="auto"/>
          </w:divBdr>
        </w:div>
        <w:div w:id="151020681">
          <w:marLeft w:val="0"/>
          <w:marRight w:val="0"/>
          <w:marTop w:val="0"/>
          <w:marBottom w:val="0"/>
          <w:divBdr>
            <w:top w:val="none" w:sz="0" w:space="0" w:color="auto"/>
            <w:left w:val="none" w:sz="0" w:space="0" w:color="auto"/>
            <w:bottom w:val="none" w:sz="0" w:space="0" w:color="auto"/>
            <w:right w:val="none" w:sz="0" w:space="0" w:color="auto"/>
          </w:divBdr>
        </w:div>
        <w:div w:id="188876253">
          <w:marLeft w:val="0"/>
          <w:marRight w:val="0"/>
          <w:marTop w:val="0"/>
          <w:marBottom w:val="0"/>
          <w:divBdr>
            <w:top w:val="none" w:sz="0" w:space="0" w:color="auto"/>
            <w:left w:val="none" w:sz="0" w:space="0" w:color="auto"/>
            <w:bottom w:val="none" w:sz="0" w:space="0" w:color="auto"/>
            <w:right w:val="none" w:sz="0" w:space="0" w:color="auto"/>
          </w:divBdr>
        </w:div>
        <w:div w:id="256329367">
          <w:marLeft w:val="0"/>
          <w:marRight w:val="0"/>
          <w:marTop w:val="0"/>
          <w:marBottom w:val="0"/>
          <w:divBdr>
            <w:top w:val="none" w:sz="0" w:space="0" w:color="auto"/>
            <w:left w:val="none" w:sz="0" w:space="0" w:color="auto"/>
            <w:bottom w:val="none" w:sz="0" w:space="0" w:color="auto"/>
            <w:right w:val="none" w:sz="0" w:space="0" w:color="auto"/>
          </w:divBdr>
        </w:div>
        <w:div w:id="258948551">
          <w:marLeft w:val="0"/>
          <w:marRight w:val="0"/>
          <w:marTop w:val="0"/>
          <w:marBottom w:val="0"/>
          <w:divBdr>
            <w:top w:val="none" w:sz="0" w:space="0" w:color="auto"/>
            <w:left w:val="none" w:sz="0" w:space="0" w:color="auto"/>
            <w:bottom w:val="none" w:sz="0" w:space="0" w:color="auto"/>
            <w:right w:val="none" w:sz="0" w:space="0" w:color="auto"/>
          </w:divBdr>
        </w:div>
        <w:div w:id="786701706">
          <w:marLeft w:val="0"/>
          <w:marRight w:val="0"/>
          <w:marTop w:val="0"/>
          <w:marBottom w:val="0"/>
          <w:divBdr>
            <w:top w:val="none" w:sz="0" w:space="0" w:color="auto"/>
            <w:left w:val="none" w:sz="0" w:space="0" w:color="auto"/>
            <w:bottom w:val="none" w:sz="0" w:space="0" w:color="auto"/>
            <w:right w:val="none" w:sz="0" w:space="0" w:color="auto"/>
          </w:divBdr>
        </w:div>
        <w:div w:id="1090274102">
          <w:marLeft w:val="0"/>
          <w:marRight w:val="0"/>
          <w:marTop w:val="0"/>
          <w:marBottom w:val="0"/>
          <w:divBdr>
            <w:top w:val="none" w:sz="0" w:space="0" w:color="auto"/>
            <w:left w:val="none" w:sz="0" w:space="0" w:color="auto"/>
            <w:bottom w:val="none" w:sz="0" w:space="0" w:color="auto"/>
            <w:right w:val="none" w:sz="0" w:space="0" w:color="auto"/>
          </w:divBdr>
        </w:div>
        <w:div w:id="1123579054">
          <w:marLeft w:val="0"/>
          <w:marRight w:val="0"/>
          <w:marTop w:val="0"/>
          <w:marBottom w:val="0"/>
          <w:divBdr>
            <w:top w:val="none" w:sz="0" w:space="0" w:color="auto"/>
            <w:left w:val="none" w:sz="0" w:space="0" w:color="auto"/>
            <w:bottom w:val="none" w:sz="0" w:space="0" w:color="auto"/>
            <w:right w:val="none" w:sz="0" w:space="0" w:color="auto"/>
          </w:divBdr>
        </w:div>
        <w:div w:id="1146702622">
          <w:marLeft w:val="0"/>
          <w:marRight w:val="0"/>
          <w:marTop w:val="0"/>
          <w:marBottom w:val="0"/>
          <w:divBdr>
            <w:top w:val="none" w:sz="0" w:space="0" w:color="auto"/>
            <w:left w:val="none" w:sz="0" w:space="0" w:color="auto"/>
            <w:bottom w:val="none" w:sz="0" w:space="0" w:color="auto"/>
            <w:right w:val="none" w:sz="0" w:space="0" w:color="auto"/>
          </w:divBdr>
        </w:div>
        <w:div w:id="1630165403">
          <w:marLeft w:val="0"/>
          <w:marRight w:val="0"/>
          <w:marTop w:val="0"/>
          <w:marBottom w:val="0"/>
          <w:divBdr>
            <w:top w:val="none" w:sz="0" w:space="0" w:color="auto"/>
            <w:left w:val="none" w:sz="0" w:space="0" w:color="auto"/>
            <w:bottom w:val="none" w:sz="0" w:space="0" w:color="auto"/>
            <w:right w:val="none" w:sz="0" w:space="0" w:color="auto"/>
          </w:divBdr>
        </w:div>
        <w:div w:id="1711227999">
          <w:marLeft w:val="0"/>
          <w:marRight w:val="0"/>
          <w:marTop w:val="0"/>
          <w:marBottom w:val="0"/>
          <w:divBdr>
            <w:top w:val="none" w:sz="0" w:space="0" w:color="auto"/>
            <w:left w:val="none" w:sz="0" w:space="0" w:color="auto"/>
            <w:bottom w:val="none" w:sz="0" w:space="0" w:color="auto"/>
            <w:right w:val="none" w:sz="0" w:space="0" w:color="auto"/>
          </w:divBdr>
        </w:div>
        <w:div w:id="1753969846">
          <w:marLeft w:val="0"/>
          <w:marRight w:val="0"/>
          <w:marTop w:val="0"/>
          <w:marBottom w:val="0"/>
          <w:divBdr>
            <w:top w:val="none" w:sz="0" w:space="0" w:color="auto"/>
            <w:left w:val="none" w:sz="0" w:space="0" w:color="auto"/>
            <w:bottom w:val="none" w:sz="0" w:space="0" w:color="auto"/>
            <w:right w:val="none" w:sz="0" w:space="0" w:color="auto"/>
          </w:divBdr>
        </w:div>
        <w:div w:id="2037189900">
          <w:marLeft w:val="0"/>
          <w:marRight w:val="0"/>
          <w:marTop w:val="0"/>
          <w:marBottom w:val="0"/>
          <w:divBdr>
            <w:top w:val="none" w:sz="0" w:space="0" w:color="auto"/>
            <w:left w:val="none" w:sz="0" w:space="0" w:color="auto"/>
            <w:bottom w:val="none" w:sz="0" w:space="0" w:color="auto"/>
            <w:right w:val="none" w:sz="0" w:space="0" w:color="auto"/>
          </w:divBdr>
        </w:div>
      </w:divsChild>
    </w:div>
    <w:div w:id="1408503896">
      <w:bodyDiv w:val="1"/>
      <w:marLeft w:val="0"/>
      <w:marRight w:val="0"/>
      <w:marTop w:val="0"/>
      <w:marBottom w:val="0"/>
      <w:divBdr>
        <w:top w:val="none" w:sz="0" w:space="0" w:color="auto"/>
        <w:left w:val="none" w:sz="0" w:space="0" w:color="auto"/>
        <w:bottom w:val="none" w:sz="0" w:space="0" w:color="auto"/>
        <w:right w:val="none" w:sz="0" w:space="0" w:color="auto"/>
      </w:divBdr>
    </w:div>
    <w:div w:id="1408771555">
      <w:bodyDiv w:val="1"/>
      <w:marLeft w:val="0"/>
      <w:marRight w:val="0"/>
      <w:marTop w:val="0"/>
      <w:marBottom w:val="0"/>
      <w:divBdr>
        <w:top w:val="none" w:sz="0" w:space="0" w:color="auto"/>
        <w:left w:val="none" w:sz="0" w:space="0" w:color="auto"/>
        <w:bottom w:val="none" w:sz="0" w:space="0" w:color="auto"/>
        <w:right w:val="none" w:sz="0" w:space="0" w:color="auto"/>
      </w:divBdr>
      <w:divsChild>
        <w:div w:id="214587607">
          <w:marLeft w:val="0"/>
          <w:marRight w:val="0"/>
          <w:marTop w:val="0"/>
          <w:marBottom w:val="0"/>
          <w:divBdr>
            <w:top w:val="none" w:sz="0" w:space="0" w:color="auto"/>
            <w:left w:val="none" w:sz="0" w:space="0" w:color="auto"/>
            <w:bottom w:val="none" w:sz="0" w:space="0" w:color="auto"/>
            <w:right w:val="none" w:sz="0" w:space="0" w:color="auto"/>
          </w:divBdr>
        </w:div>
        <w:div w:id="316155662">
          <w:marLeft w:val="0"/>
          <w:marRight w:val="0"/>
          <w:marTop w:val="0"/>
          <w:marBottom w:val="0"/>
          <w:divBdr>
            <w:top w:val="none" w:sz="0" w:space="0" w:color="auto"/>
            <w:left w:val="none" w:sz="0" w:space="0" w:color="auto"/>
            <w:bottom w:val="none" w:sz="0" w:space="0" w:color="auto"/>
            <w:right w:val="none" w:sz="0" w:space="0" w:color="auto"/>
          </w:divBdr>
        </w:div>
        <w:div w:id="762728259">
          <w:marLeft w:val="0"/>
          <w:marRight w:val="0"/>
          <w:marTop w:val="0"/>
          <w:marBottom w:val="0"/>
          <w:divBdr>
            <w:top w:val="none" w:sz="0" w:space="0" w:color="auto"/>
            <w:left w:val="none" w:sz="0" w:space="0" w:color="auto"/>
            <w:bottom w:val="none" w:sz="0" w:space="0" w:color="auto"/>
            <w:right w:val="none" w:sz="0" w:space="0" w:color="auto"/>
          </w:divBdr>
        </w:div>
        <w:div w:id="903878397">
          <w:marLeft w:val="0"/>
          <w:marRight w:val="0"/>
          <w:marTop w:val="0"/>
          <w:marBottom w:val="0"/>
          <w:divBdr>
            <w:top w:val="none" w:sz="0" w:space="0" w:color="auto"/>
            <w:left w:val="none" w:sz="0" w:space="0" w:color="auto"/>
            <w:bottom w:val="none" w:sz="0" w:space="0" w:color="auto"/>
            <w:right w:val="none" w:sz="0" w:space="0" w:color="auto"/>
          </w:divBdr>
        </w:div>
        <w:div w:id="1153644135">
          <w:marLeft w:val="0"/>
          <w:marRight w:val="0"/>
          <w:marTop w:val="0"/>
          <w:marBottom w:val="0"/>
          <w:divBdr>
            <w:top w:val="none" w:sz="0" w:space="0" w:color="auto"/>
            <w:left w:val="none" w:sz="0" w:space="0" w:color="auto"/>
            <w:bottom w:val="none" w:sz="0" w:space="0" w:color="auto"/>
            <w:right w:val="none" w:sz="0" w:space="0" w:color="auto"/>
          </w:divBdr>
        </w:div>
        <w:div w:id="1341540334">
          <w:marLeft w:val="0"/>
          <w:marRight w:val="0"/>
          <w:marTop w:val="0"/>
          <w:marBottom w:val="0"/>
          <w:divBdr>
            <w:top w:val="none" w:sz="0" w:space="0" w:color="auto"/>
            <w:left w:val="none" w:sz="0" w:space="0" w:color="auto"/>
            <w:bottom w:val="none" w:sz="0" w:space="0" w:color="auto"/>
            <w:right w:val="none" w:sz="0" w:space="0" w:color="auto"/>
          </w:divBdr>
        </w:div>
        <w:div w:id="1346133653">
          <w:marLeft w:val="0"/>
          <w:marRight w:val="0"/>
          <w:marTop w:val="0"/>
          <w:marBottom w:val="0"/>
          <w:divBdr>
            <w:top w:val="none" w:sz="0" w:space="0" w:color="auto"/>
            <w:left w:val="none" w:sz="0" w:space="0" w:color="auto"/>
            <w:bottom w:val="none" w:sz="0" w:space="0" w:color="auto"/>
            <w:right w:val="none" w:sz="0" w:space="0" w:color="auto"/>
          </w:divBdr>
        </w:div>
        <w:div w:id="1457259771">
          <w:marLeft w:val="0"/>
          <w:marRight w:val="0"/>
          <w:marTop w:val="0"/>
          <w:marBottom w:val="0"/>
          <w:divBdr>
            <w:top w:val="none" w:sz="0" w:space="0" w:color="auto"/>
            <w:left w:val="none" w:sz="0" w:space="0" w:color="auto"/>
            <w:bottom w:val="none" w:sz="0" w:space="0" w:color="auto"/>
            <w:right w:val="none" w:sz="0" w:space="0" w:color="auto"/>
          </w:divBdr>
        </w:div>
        <w:div w:id="1715738044">
          <w:marLeft w:val="0"/>
          <w:marRight w:val="0"/>
          <w:marTop w:val="0"/>
          <w:marBottom w:val="0"/>
          <w:divBdr>
            <w:top w:val="none" w:sz="0" w:space="0" w:color="auto"/>
            <w:left w:val="none" w:sz="0" w:space="0" w:color="auto"/>
            <w:bottom w:val="none" w:sz="0" w:space="0" w:color="auto"/>
            <w:right w:val="none" w:sz="0" w:space="0" w:color="auto"/>
          </w:divBdr>
        </w:div>
        <w:div w:id="1719041996">
          <w:marLeft w:val="0"/>
          <w:marRight w:val="0"/>
          <w:marTop w:val="0"/>
          <w:marBottom w:val="0"/>
          <w:divBdr>
            <w:top w:val="none" w:sz="0" w:space="0" w:color="auto"/>
            <w:left w:val="none" w:sz="0" w:space="0" w:color="auto"/>
            <w:bottom w:val="none" w:sz="0" w:space="0" w:color="auto"/>
            <w:right w:val="none" w:sz="0" w:space="0" w:color="auto"/>
          </w:divBdr>
        </w:div>
      </w:divsChild>
    </w:div>
    <w:div w:id="1445879250">
      <w:bodyDiv w:val="1"/>
      <w:marLeft w:val="0"/>
      <w:marRight w:val="0"/>
      <w:marTop w:val="0"/>
      <w:marBottom w:val="0"/>
      <w:divBdr>
        <w:top w:val="none" w:sz="0" w:space="0" w:color="auto"/>
        <w:left w:val="none" w:sz="0" w:space="0" w:color="auto"/>
        <w:bottom w:val="none" w:sz="0" w:space="0" w:color="auto"/>
        <w:right w:val="none" w:sz="0" w:space="0" w:color="auto"/>
      </w:divBdr>
    </w:div>
    <w:div w:id="1446075793">
      <w:bodyDiv w:val="1"/>
      <w:marLeft w:val="0"/>
      <w:marRight w:val="0"/>
      <w:marTop w:val="0"/>
      <w:marBottom w:val="0"/>
      <w:divBdr>
        <w:top w:val="none" w:sz="0" w:space="0" w:color="auto"/>
        <w:left w:val="none" w:sz="0" w:space="0" w:color="auto"/>
        <w:bottom w:val="none" w:sz="0" w:space="0" w:color="auto"/>
        <w:right w:val="none" w:sz="0" w:space="0" w:color="auto"/>
      </w:divBdr>
    </w:div>
    <w:div w:id="1453205392">
      <w:bodyDiv w:val="1"/>
      <w:marLeft w:val="0"/>
      <w:marRight w:val="0"/>
      <w:marTop w:val="0"/>
      <w:marBottom w:val="0"/>
      <w:divBdr>
        <w:top w:val="none" w:sz="0" w:space="0" w:color="auto"/>
        <w:left w:val="none" w:sz="0" w:space="0" w:color="auto"/>
        <w:bottom w:val="none" w:sz="0" w:space="0" w:color="auto"/>
        <w:right w:val="none" w:sz="0" w:space="0" w:color="auto"/>
      </w:divBdr>
    </w:div>
    <w:div w:id="1479615536">
      <w:bodyDiv w:val="1"/>
      <w:marLeft w:val="0"/>
      <w:marRight w:val="0"/>
      <w:marTop w:val="0"/>
      <w:marBottom w:val="0"/>
      <w:divBdr>
        <w:top w:val="none" w:sz="0" w:space="0" w:color="auto"/>
        <w:left w:val="none" w:sz="0" w:space="0" w:color="auto"/>
        <w:bottom w:val="none" w:sz="0" w:space="0" w:color="auto"/>
        <w:right w:val="none" w:sz="0" w:space="0" w:color="auto"/>
      </w:divBdr>
    </w:div>
    <w:div w:id="1512337963">
      <w:bodyDiv w:val="1"/>
      <w:marLeft w:val="0"/>
      <w:marRight w:val="0"/>
      <w:marTop w:val="0"/>
      <w:marBottom w:val="0"/>
      <w:divBdr>
        <w:top w:val="none" w:sz="0" w:space="0" w:color="auto"/>
        <w:left w:val="none" w:sz="0" w:space="0" w:color="auto"/>
        <w:bottom w:val="none" w:sz="0" w:space="0" w:color="auto"/>
        <w:right w:val="none" w:sz="0" w:space="0" w:color="auto"/>
      </w:divBdr>
    </w:div>
    <w:div w:id="1549757486">
      <w:bodyDiv w:val="1"/>
      <w:marLeft w:val="0"/>
      <w:marRight w:val="0"/>
      <w:marTop w:val="0"/>
      <w:marBottom w:val="0"/>
      <w:divBdr>
        <w:top w:val="none" w:sz="0" w:space="0" w:color="auto"/>
        <w:left w:val="none" w:sz="0" w:space="0" w:color="auto"/>
        <w:bottom w:val="none" w:sz="0" w:space="0" w:color="auto"/>
        <w:right w:val="none" w:sz="0" w:space="0" w:color="auto"/>
      </w:divBdr>
    </w:div>
    <w:div w:id="1626741059">
      <w:bodyDiv w:val="1"/>
      <w:marLeft w:val="0"/>
      <w:marRight w:val="0"/>
      <w:marTop w:val="0"/>
      <w:marBottom w:val="0"/>
      <w:divBdr>
        <w:top w:val="none" w:sz="0" w:space="0" w:color="auto"/>
        <w:left w:val="none" w:sz="0" w:space="0" w:color="auto"/>
        <w:bottom w:val="none" w:sz="0" w:space="0" w:color="auto"/>
        <w:right w:val="none" w:sz="0" w:space="0" w:color="auto"/>
      </w:divBdr>
    </w:div>
    <w:div w:id="1631090556">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sChild>
        <w:div w:id="379481351">
          <w:marLeft w:val="0"/>
          <w:marRight w:val="0"/>
          <w:marTop w:val="0"/>
          <w:marBottom w:val="0"/>
          <w:divBdr>
            <w:top w:val="none" w:sz="0" w:space="0" w:color="auto"/>
            <w:left w:val="none" w:sz="0" w:space="0" w:color="auto"/>
            <w:bottom w:val="none" w:sz="0" w:space="0" w:color="auto"/>
            <w:right w:val="none" w:sz="0" w:space="0" w:color="auto"/>
          </w:divBdr>
        </w:div>
        <w:div w:id="1180463915">
          <w:marLeft w:val="0"/>
          <w:marRight w:val="0"/>
          <w:marTop w:val="0"/>
          <w:marBottom w:val="0"/>
          <w:divBdr>
            <w:top w:val="none" w:sz="0" w:space="0" w:color="auto"/>
            <w:left w:val="none" w:sz="0" w:space="0" w:color="auto"/>
            <w:bottom w:val="none" w:sz="0" w:space="0" w:color="auto"/>
            <w:right w:val="none" w:sz="0" w:space="0" w:color="auto"/>
          </w:divBdr>
        </w:div>
        <w:div w:id="1205750297">
          <w:marLeft w:val="0"/>
          <w:marRight w:val="0"/>
          <w:marTop w:val="0"/>
          <w:marBottom w:val="0"/>
          <w:divBdr>
            <w:top w:val="none" w:sz="0" w:space="0" w:color="auto"/>
            <w:left w:val="none" w:sz="0" w:space="0" w:color="auto"/>
            <w:bottom w:val="none" w:sz="0" w:space="0" w:color="auto"/>
            <w:right w:val="none" w:sz="0" w:space="0" w:color="auto"/>
          </w:divBdr>
        </w:div>
        <w:div w:id="1424692601">
          <w:marLeft w:val="0"/>
          <w:marRight w:val="0"/>
          <w:marTop w:val="0"/>
          <w:marBottom w:val="0"/>
          <w:divBdr>
            <w:top w:val="none" w:sz="0" w:space="0" w:color="auto"/>
            <w:left w:val="none" w:sz="0" w:space="0" w:color="auto"/>
            <w:bottom w:val="none" w:sz="0" w:space="0" w:color="auto"/>
            <w:right w:val="none" w:sz="0" w:space="0" w:color="auto"/>
          </w:divBdr>
        </w:div>
      </w:divsChild>
    </w:div>
    <w:div w:id="1649936592">
      <w:bodyDiv w:val="1"/>
      <w:marLeft w:val="0"/>
      <w:marRight w:val="0"/>
      <w:marTop w:val="0"/>
      <w:marBottom w:val="0"/>
      <w:divBdr>
        <w:top w:val="none" w:sz="0" w:space="0" w:color="auto"/>
        <w:left w:val="none" w:sz="0" w:space="0" w:color="auto"/>
        <w:bottom w:val="none" w:sz="0" w:space="0" w:color="auto"/>
        <w:right w:val="none" w:sz="0" w:space="0" w:color="auto"/>
      </w:divBdr>
    </w:div>
    <w:div w:id="1666087609">
      <w:bodyDiv w:val="1"/>
      <w:marLeft w:val="0"/>
      <w:marRight w:val="0"/>
      <w:marTop w:val="0"/>
      <w:marBottom w:val="0"/>
      <w:divBdr>
        <w:top w:val="none" w:sz="0" w:space="0" w:color="auto"/>
        <w:left w:val="none" w:sz="0" w:space="0" w:color="auto"/>
        <w:bottom w:val="none" w:sz="0" w:space="0" w:color="auto"/>
        <w:right w:val="none" w:sz="0" w:space="0" w:color="auto"/>
      </w:divBdr>
      <w:divsChild>
        <w:div w:id="324012447">
          <w:marLeft w:val="0"/>
          <w:marRight w:val="0"/>
          <w:marTop w:val="0"/>
          <w:marBottom w:val="0"/>
          <w:divBdr>
            <w:top w:val="none" w:sz="0" w:space="0" w:color="auto"/>
            <w:left w:val="none" w:sz="0" w:space="0" w:color="auto"/>
            <w:bottom w:val="none" w:sz="0" w:space="0" w:color="auto"/>
            <w:right w:val="none" w:sz="0" w:space="0" w:color="auto"/>
          </w:divBdr>
        </w:div>
        <w:div w:id="534076173">
          <w:marLeft w:val="0"/>
          <w:marRight w:val="0"/>
          <w:marTop w:val="0"/>
          <w:marBottom w:val="0"/>
          <w:divBdr>
            <w:top w:val="none" w:sz="0" w:space="0" w:color="auto"/>
            <w:left w:val="none" w:sz="0" w:space="0" w:color="auto"/>
            <w:bottom w:val="none" w:sz="0" w:space="0" w:color="auto"/>
            <w:right w:val="none" w:sz="0" w:space="0" w:color="auto"/>
          </w:divBdr>
        </w:div>
        <w:div w:id="588738688">
          <w:marLeft w:val="0"/>
          <w:marRight w:val="0"/>
          <w:marTop w:val="0"/>
          <w:marBottom w:val="0"/>
          <w:divBdr>
            <w:top w:val="none" w:sz="0" w:space="0" w:color="auto"/>
            <w:left w:val="none" w:sz="0" w:space="0" w:color="auto"/>
            <w:bottom w:val="none" w:sz="0" w:space="0" w:color="auto"/>
            <w:right w:val="none" w:sz="0" w:space="0" w:color="auto"/>
          </w:divBdr>
        </w:div>
        <w:div w:id="666829653">
          <w:marLeft w:val="0"/>
          <w:marRight w:val="0"/>
          <w:marTop w:val="0"/>
          <w:marBottom w:val="0"/>
          <w:divBdr>
            <w:top w:val="none" w:sz="0" w:space="0" w:color="auto"/>
            <w:left w:val="none" w:sz="0" w:space="0" w:color="auto"/>
            <w:bottom w:val="none" w:sz="0" w:space="0" w:color="auto"/>
            <w:right w:val="none" w:sz="0" w:space="0" w:color="auto"/>
          </w:divBdr>
        </w:div>
        <w:div w:id="840698361">
          <w:marLeft w:val="0"/>
          <w:marRight w:val="0"/>
          <w:marTop w:val="0"/>
          <w:marBottom w:val="0"/>
          <w:divBdr>
            <w:top w:val="none" w:sz="0" w:space="0" w:color="auto"/>
            <w:left w:val="none" w:sz="0" w:space="0" w:color="auto"/>
            <w:bottom w:val="none" w:sz="0" w:space="0" w:color="auto"/>
            <w:right w:val="none" w:sz="0" w:space="0" w:color="auto"/>
          </w:divBdr>
        </w:div>
        <w:div w:id="1142887517">
          <w:marLeft w:val="0"/>
          <w:marRight w:val="0"/>
          <w:marTop w:val="0"/>
          <w:marBottom w:val="0"/>
          <w:divBdr>
            <w:top w:val="none" w:sz="0" w:space="0" w:color="auto"/>
            <w:left w:val="none" w:sz="0" w:space="0" w:color="auto"/>
            <w:bottom w:val="none" w:sz="0" w:space="0" w:color="auto"/>
            <w:right w:val="none" w:sz="0" w:space="0" w:color="auto"/>
          </w:divBdr>
        </w:div>
        <w:div w:id="1247573726">
          <w:marLeft w:val="0"/>
          <w:marRight w:val="0"/>
          <w:marTop w:val="0"/>
          <w:marBottom w:val="0"/>
          <w:divBdr>
            <w:top w:val="none" w:sz="0" w:space="0" w:color="auto"/>
            <w:left w:val="none" w:sz="0" w:space="0" w:color="auto"/>
            <w:bottom w:val="none" w:sz="0" w:space="0" w:color="auto"/>
            <w:right w:val="none" w:sz="0" w:space="0" w:color="auto"/>
          </w:divBdr>
        </w:div>
        <w:div w:id="1495148452">
          <w:marLeft w:val="0"/>
          <w:marRight w:val="0"/>
          <w:marTop w:val="0"/>
          <w:marBottom w:val="0"/>
          <w:divBdr>
            <w:top w:val="none" w:sz="0" w:space="0" w:color="auto"/>
            <w:left w:val="none" w:sz="0" w:space="0" w:color="auto"/>
            <w:bottom w:val="none" w:sz="0" w:space="0" w:color="auto"/>
            <w:right w:val="none" w:sz="0" w:space="0" w:color="auto"/>
          </w:divBdr>
        </w:div>
        <w:div w:id="1626230186">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sChild>
    </w:div>
    <w:div w:id="1683126988">
      <w:bodyDiv w:val="1"/>
      <w:marLeft w:val="0"/>
      <w:marRight w:val="0"/>
      <w:marTop w:val="0"/>
      <w:marBottom w:val="0"/>
      <w:divBdr>
        <w:top w:val="none" w:sz="0" w:space="0" w:color="auto"/>
        <w:left w:val="none" w:sz="0" w:space="0" w:color="auto"/>
        <w:bottom w:val="none" w:sz="0" w:space="0" w:color="auto"/>
        <w:right w:val="none" w:sz="0" w:space="0" w:color="auto"/>
      </w:divBdr>
    </w:div>
    <w:div w:id="1691685685">
      <w:bodyDiv w:val="1"/>
      <w:marLeft w:val="0"/>
      <w:marRight w:val="0"/>
      <w:marTop w:val="0"/>
      <w:marBottom w:val="0"/>
      <w:divBdr>
        <w:top w:val="none" w:sz="0" w:space="0" w:color="auto"/>
        <w:left w:val="none" w:sz="0" w:space="0" w:color="auto"/>
        <w:bottom w:val="none" w:sz="0" w:space="0" w:color="auto"/>
        <w:right w:val="none" w:sz="0" w:space="0" w:color="auto"/>
      </w:divBdr>
    </w:div>
    <w:div w:id="1763067128">
      <w:bodyDiv w:val="1"/>
      <w:marLeft w:val="0"/>
      <w:marRight w:val="0"/>
      <w:marTop w:val="0"/>
      <w:marBottom w:val="0"/>
      <w:divBdr>
        <w:top w:val="none" w:sz="0" w:space="0" w:color="auto"/>
        <w:left w:val="none" w:sz="0" w:space="0" w:color="auto"/>
        <w:bottom w:val="none" w:sz="0" w:space="0" w:color="auto"/>
        <w:right w:val="none" w:sz="0" w:space="0" w:color="auto"/>
      </w:divBdr>
    </w:div>
    <w:div w:id="1770467370">
      <w:bodyDiv w:val="1"/>
      <w:marLeft w:val="0"/>
      <w:marRight w:val="0"/>
      <w:marTop w:val="0"/>
      <w:marBottom w:val="0"/>
      <w:divBdr>
        <w:top w:val="none" w:sz="0" w:space="0" w:color="auto"/>
        <w:left w:val="none" w:sz="0" w:space="0" w:color="auto"/>
        <w:bottom w:val="none" w:sz="0" w:space="0" w:color="auto"/>
        <w:right w:val="none" w:sz="0" w:space="0" w:color="auto"/>
      </w:divBdr>
    </w:div>
    <w:div w:id="1836917715">
      <w:bodyDiv w:val="1"/>
      <w:marLeft w:val="0"/>
      <w:marRight w:val="0"/>
      <w:marTop w:val="0"/>
      <w:marBottom w:val="0"/>
      <w:divBdr>
        <w:top w:val="none" w:sz="0" w:space="0" w:color="auto"/>
        <w:left w:val="none" w:sz="0" w:space="0" w:color="auto"/>
        <w:bottom w:val="none" w:sz="0" w:space="0" w:color="auto"/>
        <w:right w:val="none" w:sz="0" w:space="0" w:color="auto"/>
      </w:divBdr>
      <w:divsChild>
        <w:div w:id="880048071">
          <w:marLeft w:val="0"/>
          <w:marRight w:val="0"/>
          <w:marTop w:val="0"/>
          <w:marBottom w:val="0"/>
          <w:divBdr>
            <w:top w:val="none" w:sz="0" w:space="0" w:color="auto"/>
            <w:left w:val="none" w:sz="0" w:space="0" w:color="auto"/>
            <w:bottom w:val="none" w:sz="0" w:space="0" w:color="auto"/>
            <w:right w:val="none" w:sz="0" w:space="0" w:color="auto"/>
          </w:divBdr>
        </w:div>
        <w:div w:id="969167410">
          <w:marLeft w:val="0"/>
          <w:marRight w:val="0"/>
          <w:marTop w:val="0"/>
          <w:marBottom w:val="0"/>
          <w:divBdr>
            <w:top w:val="none" w:sz="0" w:space="0" w:color="auto"/>
            <w:left w:val="none" w:sz="0" w:space="0" w:color="auto"/>
            <w:bottom w:val="none" w:sz="0" w:space="0" w:color="auto"/>
            <w:right w:val="none" w:sz="0" w:space="0" w:color="auto"/>
          </w:divBdr>
        </w:div>
        <w:div w:id="973216419">
          <w:marLeft w:val="0"/>
          <w:marRight w:val="0"/>
          <w:marTop w:val="0"/>
          <w:marBottom w:val="0"/>
          <w:divBdr>
            <w:top w:val="none" w:sz="0" w:space="0" w:color="auto"/>
            <w:left w:val="none" w:sz="0" w:space="0" w:color="auto"/>
            <w:bottom w:val="none" w:sz="0" w:space="0" w:color="auto"/>
            <w:right w:val="none" w:sz="0" w:space="0" w:color="auto"/>
          </w:divBdr>
        </w:div>
        <w:div w:id="994912821">
          <w:marLeft w:val="0"/>
          <w:marRight w:val="0"/>
          <w:marTop w:val="0"/>
          <w:marBottom w:val="0"/>
          <w:divBdr>
            <w:top w:val="none" w:sz="0" w:space="0" w:color="auto"/>
            <w:left w:val="none" w:sz="0" w:space="0" w:color="auto"/>
            <w:bottom w:val="none" w:sz="0" w:space="0" w:color="auto"/>
            <w:right w:val="none" w:sz="0" w:space="0" w:color="auto"/>
          </w:divBdr>
        </w:div>
        <w:div w:id="1072120139">
          <w:marLeft w:val="0"/>
          <w:marRight w:val="0"/>
          <w:marTop w:val="0"/>
          <w:marBottom w:val="0"/>
          <w:divBdr>
            <w:top w:val="none" w:sz="0" w:space="0" w:color="auto"/>
            <w:left w:val="none" w:sz="0" w:space="0" w:color="auto"/>
            <w:bottom w:val="none" w:sz="0" w:space="0" w:color="auto"/>
            <w:right w:val="none" w:sz="0" w:space="0" w:color="auto"/>
          </w:divBdr>
        </w:div>
        <w:div w:id="1126629721">
          <w:marLeft w:val="0"/>
          <w:marRight w:val="0"/>
          <w:marTop w:val="0"/>
          <w:marBottom w:val="0"/>
          <w:divBdr>
            <w:top w:val="none" w:sz="0" w:space="0" w:color="auto"/>
            <w:left w:val="none" w:sz="0" w:space="0" w:color="auto"/>
            <w:bottom w:val="none" w:sz="0" w:space="0" w:color="auto"/>
            <w:right w:val="none" w:sz="0" w:space="0" w:color="auto"/>
          </w:divBdr>
        </w:div>
        <w:div w:id="1137530207">
          <w:marLeft w:val="0"/>
          <w:marRight w:val="0"/>
          <w:marTop w:val="0"/>
          <w:marBottom w:val="0"/>
          <w:divBdr>
            <w:top w:val="none" w:sz="0" w:space="0" w:color="auto"/>
            <w:left w:val="none" w:sz="0" w:space="0" w:color="auto"/>
            <w:bottom w:val="none" w:sz="0" w:space="0" w:color="auto"/>
            <w:right w:val="none" w:sz="0" w:space="0" w:color="auto"/>
          </w:divBdr>
        </w:div>
        <w:div w:id="1461338633">
          <w:marLeft w:val="0"/>
          <w:marRight w:val="0"/>
          <w:marTop w:val="0"/>
          <w:marBottom w:val="0"/>
          <w:divBdr>
            <w:top w:val="none" w:sz="0" w:space="0" w:color="auto"/>
            <w:left w:val="none" w:sz="0" w:space="0" w:color="auto"/>
            <w:bottom w:val="none" w:sz="0" w:space="0" w:color="auto"/>
            <w:right w:val="none" w:sz="0" w:space="0" w:color="auto"/>
          </w:divBdr>
        </w:div>
        <w:div w:id="1778788610">
          <w:marLeft w:val="0"/>
          <w:marRight w:val="0"/>
          <w:marTop w:val="0"/>
          <w:marBottom w:val="0"/>
          <w:divBdr>
            <w:top w:val="none" w:sz="0" w:space="0" w:color="auto"/>
            <w:left w:val="none" w:sz="0" w:space="0" w:color="auto"/>
            <w:bottom w:val="none" w:sz="0" w:space="0" w:color="auto"/>
            <w:right w:val="none" w:sz="0" w:space="0" w:color="auto"/>
          </w:divBdr>
        </w:div>
        <w:div w:id="1973362525">
          <w:marLeft w:val="0"/>
          <w:marRight w:val="0"/>
          <w:marTop w:val="0"/>
          <w:marBottom w:val="0"/>
          <w:divBdr>
            <w:top w:val="none" w:sz="0" w:space="0" w:color="auto"/>
            <w:left w:val="none" w:sz="0" w:space="0" w:color="auto"/>
            <w:bottom w:val="none" w:sz="0" w:space="0" w:color="auto"/>
            <w:right w:val="none" w:sz="0" w:space="0" w:color="auto"/>
          </w:divBdr>
        </w:div>
      </w:divsChild>
    </w:div>
    <w:div w:id="1842892241">
      <w:bodyDiv w:val="1"/>
      <w:marLeft w:val="0"/>
      <w:marRight w:val="0"/>
      <w:marTop w:val="0"/>
      <w:marBottom w:val="0"/>
      <w:divBdr>
        <w:top w:val="none" w:sz="0" w:space="0" w:color="auto"/>
        <w:left w:val="none" w:sz="0" w:space="0" w:color="auto"/>
        <w:bottom w:val="none" w:sz="0" w:space="0" w:color="auto"/>
        <w:right w:val="none" w:sz="0" w:space="0" w:color="auto"/>
      </w:divBdr>
      <w:divsChild>
        <w:div w:id="211187893">
          <w:marLeft w:val="0"/>
          <w:marRight w:val="0"/>
          <w:marTop w:val="0"/>
          <w:marBottom w:val="0"/>
          <w:divBdr>
            <w:top w:val="none" w:sz="0" w:space="0" w:color="auto"/>
            <w:left w:val="none" w:sz="0" w:space="0" w:color="auto"/>
            <w:bottom w:val="none" w:sz="0" w:space="0" w:color="auto"/>
            <w:right w:val="none" w:sz="0" w:space="0" w:color="auto"/>
          </w:divBdr>
          <w:divsChild>
            <w:div w:id="319165346">
              <w:marLeft w:val="0"/>
              <w:marRight w:val="0"/>
              <w:marTop w:val="0"/>
              <w:marBottom w:val="0"/>
              <w:divBdr>
                <w:top w:val="none" w:sz="0" w:space="0" w:color="auto"/>
                <w:left w:val="none" w:sz="0" w:space="0" w:color="auto"/>
                <w:bottom w:val="none" w:sz="0" w:space="0" w:color="auto"/>
                <w:right w:val="none" w:sz="0" w:space="0" w:color="auto"/>
              </w:divBdr>
            </w:div>
            <w:div w:id="426729167">
              <w:marLeft w:val="1440"/>
              <w:marRight w:val="0"/>
              <w:marTop w:val="0"/>
              <w:marBottom w:val="0"/>
              <w:divBdr>
                <w:top w:val="none" w:sz="0" w:space="0" w:color="auto"/>
                <w:left w:val="none" w:sz="0" w:space="0" w:color="auto"/>
                <w:bottom w:val="none" w:sz="0" w:space="0" w:color="auto"/>
                <w:right w:val="none" w:sz="0" w:space="0" w:color="auto"/>
              </w:divBdr>
            </w:div>
            <w:div w:id="432021447">
              <w:marLeft w:val="720"/>
              <w:marRight w:val="0"/>
              <w:marTop w:val="0"/>
              <w:marBottom w:val="0"/>
              <w:divBdr>
                <w:top w:val="none" w:sz="0" w:space="0" w:color="auto"/>
                <w:left w:val="none" w:sz="0" w:space="0" w:color="auto"/>
                <w:bottom w:val="none" w:sz="0" w:space="0" w:color="auto"/>
                <w:right w:val="none" w:sz="0" w:space="0" w:color="auto"/>
              </w:divBdr>
            </w:div>
            <w:div w:id="657155091">
              <w:marLeft w:val="0"/>
              <w:marRight w:val="0"/>
              <w:marTop w:val="0"/>
              <w:marBottom w:val="0"/>
              <w:divBdr>
                <w:top w:val="none" w:sz="0" w:space="0" w:color="auto"/>
                <w:left w:val="none" w:sz="0" w:space="0" w:color="auto"/>
                <w:bottom w:val="none" w:sz="0" w:space="0" w:color="auto"/>
                <w:right w:val="none" w:sz="0" w:space="0" w:color="auto"/>
              </w:divBdr>
            </w:div>
            <w:div w:id="760949056">
              <w:marLeft w:val="705"/>
              <w:marRight w:val="0"/>
              <w:marTop w:val="0"/>
              <w:marBottom w:val="0"/>
              <w:divBdr>
                <w:top w:val="none" w:sz="0" w:space="0" w:color="auto"/>
                <w:left w:val="none" w:sz="0" w:space="0" w:color="auto"/>
                <w:bottom w:val="none" w:sz="0" w:space="0" w:color="auto"/>
                <w:right w:val="none" w:sz="0" w:space="0" w:color="auto"/>
              </w:divBdr>
            </w:div>
            <w:div w:id="833880811">
              <w:marLeft w:val="1080"/>
              <w:marRight w:val="0"/>
              <w:marTop w:val="0"/>
              <w:marBottom w:val="0"/>
              <w:divBdr>
                <w:top w:val="none" w:sz="0" w:space="0" w:color="auto"/>
                <w:left w:val="none" w:sz="0" w:space="0" w:color="auto"/>
                <w:bottom w:val="none" w:sz="0" w:space="0" w:color="auto"/>
                <w:right w:val="none" w:sz="0" w:space="0" w:color="auto"/>
              </w:divBdr>
            </w:div>
            <w:div w:id="908729001">
              <w:marLeft w:val="1440"/>
              <w:marRight w:val="0"/>
              <w:marTop w:val="0"/>
              <w:marBottom w:val="0"/>
              <w:divBdr>
                <w:top w:val="none" w:sz="0" w:space="0" w:color="auto"/>
                <w:left w:val="none" w:sz="0" w:space="0" w:color="auto"/>
                <w:bottom w:val="none" w:sz="0" w:space="0" w:color="auto"/>
                <w:right w:val="none" w:sz="0" w:space="0" w:color="auto"/>
              </w:divBdr>
            </w:div>
            <w:div w:id="1201897051">
              <w:marLeft w:val="1080"/>
              <w:marRight w:val="0"/>
              <w:marTop w:val="0"/>
              <w:marBottom w:val="0"/>
              <w:divBdr>
                <w:top w:val="none" w:sz="0" w:space="0" w:color="auto"/>
                <w:left w:val="none" w:sz="0" w:space="0" w:color="auto"/>
                <w:bottom w:val="none" w:sz="0" w:space="0" w:color="auto"/>
                <w:right w:val="none" w:sz="0" w:space="0" w:color="auto"/>
              </w:divBdr>
            </w:div>
            <w:div w:id="1239904757">
              <w:marLeft w:val="0"/>
              <w:marRight w:val="0"/>
              <w:marTop w:val="0"/>
              <w:marBottom w:val="0"/>
              <w:divBdr>
                <w:top w:val="none" w:sz="0" w:space="0" w:color="auto"/>
                <w:left w:val="none" w:sz="0" w:space="0" w:color="auto"/>
                <w:bottom w:val="none" w:sz="0" w:space="0" w:color="auto"/>
                <w:right w:val="none" w:sz="0" w:space="0" w:color="auto"/>
              </w:divBdr>
            </w:div>
            <w:div w:id="1403527229">
              <w:marLeft w:val="1080"/>
              <w:marRight w:val="0"/>
              <w:marTop w:val="0"/>
              <w:marBottom w:val="0"/>
              <w:divBdr>
                <w:top w:val="none" w:sz="0" w:space="0" w:color="auto"/>
                <w:left w:val="none" w:sz="0" w:space="0" w:color="auto"/>
                <w:bottom w:val="none" w:sz="0" w:space="0" w:color="auto"/>
                <w:right w:val="none" w:sz="0" w:space="0" w:color="auto"/>
              </w:divBdr>
            </w:div>
            <w:div w:id="1820346729">
              <w:marLeft w:val="0"/>
              <w:marRight w:val="0"/>
              <w:marTop w:val="0"/>
              <w:marBottom w:val="0"/>
              <w:divBdr>
                <w:top w:val="none" w:sz="0" w:space="0" w:color="auto"/>
                <w:left w:val="none" w:sz="0" w:space="0" w:color="auto"/>
                <w:bottom w:val="none" w:sz="0" w:space="0" w:color="auto"/>
                <w:right w:val="none" w:sz="0" w:space="0" w:color="auto"/>
              </w:divBdr>
            </w:div>
            <w:div w:id="1880431008">
              <w:marLeft w:val="0"/>
              <w:marRight w:val="0"/>
              <w:marTop w:val="0"/>
              <w:marBottom w:val="0"/>
              <w:divBdr>
                <w:top w:val="none" w:sz="0" w:space="0" w:color="auto"/>
                <w:left w:val="none" w:sz="0" w:space="0" w:color="auto"/>
                <w:bottom w:val="none" w:sz="0" w:space="0" w:color="auto"/>
                <w:right w:val="none" w:sz="0" w:space="0" w:color="auto"/>
              </w:divBdr>
            </w:div>
            <w:div w:id="2013989032">
              <w:marLeft w:val="0"/>
              <w:marRight w:val="0"/>
              <w:marTop w:val="0"/>
              <w:marBottom w:val="0"/>
              <w:divBdr>
                <w:top w:val="none" w:sz="0" w:space="0" w:color="auto"/>
                <w:left w:val="none" w:sz="0" w:space="0" w:color="auto"/>
                <w:bottom w:val="none" w:sz="0" w:space="0" w:color="auto"/>
                <w:right w:val="none" w:sz="0" w:space="0" w:color="auto"/>
              </w:divBdr>
            </w:div>
            <w:div w:id="2137331178">
              <w:marLeft w:val="0"/>
              <w:marRight w:val="0"/>
              <w:marTop w:val="0"/>
              <w:marBottom w:val="0"/>
              <w:divBdr>
                <w:top w:val="none" w:sz="0" w:space="0" w:color="auto"/>
                <w:left w:val="none" w:sz="0" w:space="0" w:color="auto"/>
                <w:bottom w:val="none" w:sz="0" w:space="0" w:color="auto"/>
                <w:right w:val="none" w:sz="0" w:space="0" w:color="auto"/>
              </w:divBdr>
            </w:div>
          </w:divsChild>
        </w:div>
        <w:div w:id="1785031049">
          <w:marLeft w:val="0"/>
          <w:marRight w:val="0"/>
          <w:marTop w:val="0"/>
          <w:marBottom w:val="0"/>
          <w:divBdr>
            <w:top w:val="none" w:sz="0" w:space="0" w:color="auto"/>
            <w:left w:val="none" w:sz="0" w:space="0" w:color="auto"/>
            <w:bottom w:val="none" w:sz="0" w:space="0" w:color="auto"/>
            <w:right w:val="none" w:sz="0" w:space="0" w:color="auto"/>
          </w:divBdr>
          <w:divsChild>
            <w:div w:id="41759845">
              <w:marLeft w:val="0"/>
              <w:marRight w:val="0"/>
              <w:marTop w:val="0"/>
              <w:marBottom w:val="0"/>
              <w:divBdr>
                <w:top w:val="none" w:sz="0" w:space="0" w:color="auto"/>
                <w:left w:val="none" w:sz="0" w:space="0" w:color="auto"/>
                <w:bottom w:val="none" w:sz="0" w:space="0" w:color="auto"/>
                <w:right w:val="none" w:sz="0" w:space="0" w:color="auto"/>
              </w:divBdr>
            </w:div>
            <w:div w:id="535846719">
              <w:marLeft w:val="615"/>
              <w:marRight w:val="0"/>
              <w:marTop w:val="0"/>
              <w:marBottom w:val="0"/>
              <w:divBdr>
                <w:top w:val="none" w:sz="0" w:space="0" w:color="auto"/>
                <w:left w:val="none" w:sz="0" w:space="0" w:color="auto"/>
                <w:bottom w:val="none" w:sz="0" w:space="0" w:color="auto"/>
                <w:right w:val="none" w:sz="0" w:space="0" w:color="auto"/>
              </w:divBdr>
            </w:div>
            <w:div w:id="606422762">
              <w:marLeft w:val="0"/>
              <w:marRight w:val="0"/>
              <w:marTop w:val="0"/>
              <w:marBottom w:val="0"/>
              <w:divBdr>
                <w:top w:val="none" w:sz="0" w:space="0" w:color="auto"/>
                <w:left w:val="none" w:sz="0" w:space="0" w:color="auto"/>
                <w:bottom w:val="none" w:sz="0" w:space="0" w:color="auto"/>
                <w:right w:val="none" w:sz="0" w:space="0" w:color="auto"/>
              </w:divBdr>
            </w:div>
            <w:div w:id="779373651">
              <w:marLeft w:val="0"/>
              <w:marRight w:val="0"/>
              <w:marTop w:val="0"/>
              <w:marBottom w:val="0"/>
              <w:divBdr>
                <w:top w:val="none" w:sz="0" w:space="0" w:color="auto"/>
                <w:left w:val="none" w:sz="0" w:space="0" w:color="auto"/>
                <w:bottom w:val="none" w:sz="0" w:space="0" w:color="auto"/>
                <w:right w:val="none" w:sz="0" w:space="0" w:color="auto"/>
              </w:divBdr>
            </w:div>
            <w:div w:id="1134055851">
              <w:marLeft w:val="615"/>
              <w:marRight w:val="0"/>
              <w:marTop w:val="0"/>
              <w:marBottom w:val="0"/>
              <w:divBdr>
                <w:top w:val="none" w:sz="0" w:space="0" w:color="auto"/>
                <w:left w:val="none" w:sz="0" w:space="0" w:color="auto"/>
                <w:bottom w:val="none" w:sz="0" w:space="0" w:color="auto"/>
                <w:right w:val="none" w:sz="0" w:space="0" w:color="auto"/>
              </w:divBdr>
            </w:div>
            <w:div w:id="16787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1321">
      <w:bodyDiv w:val="1"/>
      <w:marLeft w:val="0"/>
      <w:marRight w:val="0"/>
      <w:marTop w:val="0"/>
      <w:marBottom w:val="0"/>
      <w:divBdr>
        <w:top w:val="none" w:sz="0" w:space="0" w:color="auto"/>
        <w:left w:val="none" w:sz="0" w:space="0" w:color="auto"/>
        <w:bottom w:val="none" w:sz="0" w:space="0" w:color="auto"/>
        <w:right w:val="none" w:sz="0" w:space="0" w:color="auto"/>
      </w:divBdr>
    </w:div>
    <w:div w:id="1892494706">
      <w:bodyDiv w:val="1"/>
      <w:marLeft w:val="0"/>
      <w:marRight w:val="0"/>
      <w:marTop w:val="0"/>
      <w:marBottom w:val="0"/>
      <w:divBdr>
        <w:top w:val="none" w:sz="0" w:space="0" w:color="auto"/>
        <w:left w:val="none" w:sz="0" w:space="0" w:color="auto"/>
        <w:bottom w:val="none" w:sz="0" w:space="0" w:color="auto"/>
        <w:right w:val="none" w:sz="0" w:space="0" w:color="auto"/>
      </w:divBdr>
    </w:div>
    <w:div w:id="1903976601">
      <w:bodyDiv w:val="1"/>
      <w:marLeft w:val="0"/>
      <w:marRight w:val="0"/>
      <w:marTop w:val="0"/>
      <w:marBottom w:val="0"/>
      <w:divBdr>
        <w:top w:val="none" w:sz="0" w:space="0" w:color="auto"/>
        <w:left w:val="none" w:sz="0" w:space="0" w:color="auto"/>
        <w:bottom w:val="none" w:sz="0" w:space="0" w:color="auto"/>
        <w:right w:val="none" w:sz="0" w:space="0" w:color="auto"/>
      </w:divBdr>
      <w:divsChild>
        <w:div w:id="450436934">
          <w:marLeft w:val="0"/>
          <w:marRight w:val="0"/>
          <w:marTop w:val="0"/>
          <w:marBottom w:val="0"/>
          <w:divBdr>
            <w:top w:val="none" w:sz="0" w:space="0" w:color="auto"/>
            <w:left w:val="none" w:sz="0" w:space="0" w:color="auto"/>
            <w:bottom w:val="none" w:sz="0" w:space="0" w:color="auto"/>
            <w:right w:val="none" w:sz="0" w:space="0" w:color="auto"/>
          </w:divBdr>
        </w:div>
        <w:div w:id="1077170327">
          <w:marLeft w:val="0"/>
          <w:marRight w:val="0"/>
          <w:marTop w:val="0"/>
          <w:marBottom w:val="0"/>
          <w:divBdr>
            <w:top w:val="none" w:sz="0" w:space="0" w:color="auto"/>
            <w:left w:val="none" w:sz="0" w:space="0" w:color="auto"/>
            <w:bottom w:val="none" w:sz="0" w:space="0" w:color="auto"/>
            <w:right w:val="none" w:sz="0" w:space="0" w:color="auto"/>
          </w:divBdr>
        </w:div>
        <w:div w:id="1088885945">
          <w:marLeft w:val="0"/>
          <w:marRight w:val="0"/>
          <w:marTop w:val="0"/>
          <w:marBottom w:val="0"/>
          <w:divBdr>
            <w:top w:val="none" w:sz="0" w:space="0" w:color="auto"/>
            <w:left w:val="none" w:sz="0" w:space="0" w:color="auto"/>
            <w:bottom w:val="none" w:sz="0" w:space="0" w:color="auto"/>
            <w:right w:val="none" w:sz="0" w:space="0" w:color="auto"/>
          </w:divBdr>
        </w:div>
        <w:div w:id="1481530889">
          <w:marLeft w:val="0"/>
          <w:marRight w:val="0"/>
          <w:marTop w:val="0"/>
          <w:marBottom w:val="0"/>
          <w:divBdr>
            <w:top w:val="none" w:sz="0" w:space="0" w:color="auto"/>
            <w:left w:val="none" w:sz="0" w:space="0" w:color="auto"/>
            <w:bottom w:val="none" w:sz="0" w:space="0" w:color="auto"/>
            <w:right w:val="none" w:sz="0" w:space="0" w:color="auto"/>
          </w:divBdr>
        </w:div>
        <w:div w:id="1489709469">
          <w:marLeft w:val="0"/>
          <w:marRight w:val="0"/>
          <w:marTop w:val="0"/>
          <w:marBottom w:val="0"/>
          <w:divBdr>
            <w:top w:val="none" w:sz="0" w:space="0" w:color="auto"/>
            <w:left w:val="none" w:sz="0" w:space="0" w:color="auto"/>
            <w:bottom w:val="none" w:sz="0" w:space="0" w:color="auto"/>
            <w:right w:val="none" w:sz="0" w:space="0" w:color="auto"/>
          </w:divBdr>
        </w:div>
        <w:div w:id="1615862764">
          <w:marLeft w:val="0"/>
          <w:marRight w:val="0"/>
          <w:marTop w:val="0"/>
          <w:marBottom w:val="0"/>
          <w:divBdr>
            <w:top w:val="none" w:sz="0" w:space="0" w:color="auto"/>
            <w:left w:val="none" w:sz="0" w:space="0" w:color="auto"/>
            <w:bottom w:val="none" w:sz="0" w:space="0" w:color="auto"/>
            <w:right w:val="none" w:sz="0" w:space="0" w:color="auto"/>
          </w:divBdr>
        </w:div>
        <w:div w:id="1626697251">
          <w:marLeft w:val="0"/>
          <w:marRight w:val="0"/>
          <w:marTop w:val="0"/>
          <w:marBottom w:val="0"/>
          <w:divBdr>
            <w:top w:val="none" w:sz="0" w:space="0" w:color="auto"/>
            <w:left w:val="none" w:sz="0" w:space="0" w:color="auto"/>
            <w:bottom w:val="none" w:sz="0" w:space="0" w:color="auto"/>
            <w:right w:val="none" w:sz="0" w:space="0" w:color="auto"/>
          </w:divBdr>
        </w:div>
        <w:div w:id="2034072823">
          <w:marLeft w:val="0"/>
          <w:marRight w:val="0"/>
          <w:marTop w:val="0"/>
          <w:marBottom w:val="0"/>
          <w:divBdr>
            <w:top w:val="none" w:sz="0" w:space="0" w:color="auto"/>
            <w:left w:val="none" w:sz="0" w:space="0" w:color="auto"/>
            <w:bottom w:val="none" w:sz="0" w:space="0" w:color="auto"/>
            <w:right w:val="none" w:sz="0" w:space="0" w:color="auto"/>
          </w:divBdr>
        </w:div>
        <w:div w:id="2035036023">
          <w:marLeft w:val="0"/>
          <w:marRight w:val="0"/>
          <w:marTop w:val="0"/>
          <w:marBottom w:val="0"/>
          <w:divBdr>
            <w:top w:val="none" w:sz="0" w:space="0" w:color="auto"/>
            <w:left w:val="none" w:sz="0" w:space="0" w:color="auto"/>
            <w:bottom w:val="none" w:sz="0" w:space="0" w:color="auto"/>
            <w:right w:val="none" w:sz="0" w:space="0" w:color="auto"/>
          </w:divBdr>
        </w:div>
        <w:div w:id="2107342292">
          <w:marLeft w:val="0"/>
          <w:marRight w:val="0"/>
          <w:marTop w:val="0"/>
          <w:marBottom w:val="0"/>
          <w:divBdr>
            <w:top w:val="none" w:sz="0" w:space="0" w:color="auto"/>
            <w:left w:val="none" w:sz="0" w:space="0" w:color="auto"/>
            <w:bottom w:val="none" w:sz="0" w:space="0" w:color="auto"/>
            <w:right w:val="none" w:sz="0" w:space="0" w:color="auto"/>
          </w:divBdr>
        </w:div>
      </w:divsChild>
    </w:div>
    <w:div w:id="1913734798">
      <w:bodyDiv w:val="1"/>
      <w:marLeft w:val="0"/>
      <w:marRight w:val="0"/>
      <w:marTop w:val="0"/>
      <w:marBottom w:val="0"/>
      <w:divBdr>
        <w:top w:val="none" w:sz="0" w:space="0" w:color="auto"/>
        <w:left w:val="none" w:sz="0" w:space="0" w:color="auto"/>
        <w:bottom w:val="none" w:sz="0" w:space="0" w:color="auto"/>
        <w:right w:val="none" w:sz="0" w:space="0" w:color="auto"/>
      </w:divBdr>
    </w:div>
    <w:div w:id="1945459831">
      <w:bodyDiv w:val="1"/>
      <w:marLeft w:val="0"/>
      <w:marRight w:val="0"/>
      <w:marTop w:val="0"/>
      <w:marBottom w:val="0"/>
      <w:divBdr>
        <w:top w:val="none" w:sz="0" w:space="0" w:color="auto"/>
        <w:left w:val="none" w:sz="0" w:space="0" w:color="auto"/>
        <w:bottom w:val="none" w:sz="0" w:space="0" w:color="auto"/>
        <w:right w:val="none" w:sz="0" w:space="0" w:color="auto"/>
      </w:divBdr>
    </w:div>
    <w:div w:id="1974098806">
      <w:bodyDiv w:val="1"/>
      <w:marLeft w:val="0"/>
      <w:marRight w:val="0"/>
      <w:marTop w:val="0"/>
      <w:marBottom w:val="0"/>
      <w:divBdr>
        <w:top w:val="none" w:sz="0" w:space="0" w:color="auto"/>
        <w:left w:val="none" w:sz="0" w:space="0" w:color="auto"/>
        <w:bottom w:val="none" w:sz="0" w:space="0" w:color="auto"/>
        <w:right w:val="none" w:sz="0" w:space="0" w:color="auto"/>
      </w:divBdr>
    </w:div>
    <w:div w:id="197783009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34573696">
      <w:bodyDiv w:val="1"/>
      <w:marLeft w:val="0"/>
      <w:marRight w:val="0"/>
      <w:marTop w:val="0"/>
      <w:marBottom w:val="0"/>
      <w:divBdr>
        <w:top w:val="none" w:sz="0" w:space="0" w:color="auto"/>
        <w:left w:val="none" w:sz="0" w:space="0" w:color="auto"/>
        <w:bottom w:val="none" w:sz="0" w:space="0" w:color="auto"/>
        <w:right w:val="none" w:sz="0" w:space="0" w:color="auto"/>
      </w:divBdr>
    </w:div>
    <w:div w:id="2048483309">
      <w:bodyDiv w:val="1"/>
      <w:marLeft w:val="0"/>
      <w:marRight w:val="0"/>
      <w:marTop w:val="0"/>
      <w:marBottom w:val="0"/>
      <w:divBdr>
        <w:top w:val="none" w:sz="0" w:space="0" w:color="auto"/>
        <w:left w:val="none" w:sz="0" w:space="0" w:color="auto"/>
        <w:bottom w:val="none" w:sz="0" w:space="0" w:color="auto"/>
        <w:right w:val="none" w:sz="0" w:space="0" w:color="auto"/>
      </w:divBdr>
    </w:div>
    <w:div w:id="2068917090">
      <w:bodyDiv w:val="1"/>
      <w:marLeft w:val="0"/>
      <w:marRight w:val="0"/>
      <w:marTop w:val="0"/>
      <w:marBottom w:val="0"/>
      <w:divBdr>
        <w:top w:val="none" w:sz="0" w:space="0" w:color="auto"/>
        <w:left w:val="none" w:sz="0" w:space="0" w:color="auto"/>
        <w:bottom w:val="none" w:sz="0" w:space="0" w:color="auto"/>
        <w:right w:val="none" w:sz="0" w:space="0" w:color="auto"/>
      </w:divBdr>
    </w:div>
    <w:div w:id="2070565483">
      <w:bodyDiv w:val="1"/>
      <w:marLeft w:val="0"/>
      <w:marRight w:val="0"/>
      <w:marTop w:val="0"/>
      <w:marBottom w:val="0"/>
      <w:divBdr>
        <w:top w:val="none" w:sz="0" w:space="0" w:color="auto"/>
        <w:left w:val="none" w:sz="0" w:space="0" w:color="auto"/>
        <w:bottom w:val="none" w:sz="0" w:space="0" w:color="auto"/>
        <w:right w:val="none" w:sz="0" w:space="0" w:color="auto"/>
      </w:divBdr>
    </w:div>
    <w:div w:id="20846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ti@dgan.go.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gti@dgan.go.c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8837-CC0A-4F6E-97E9-0C25A086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5450</Words>
  <Characters>29976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Méndez Montes</dc:creator>
  <cp:keywords/>
  <dc:description/>
  <cp:lastModifiedBy>Ivannia Valverde Guevara</cp:lastModifiedBy>
  <cp:revision>4</cp:revision>
  <cp:lastPrinted>2017-03-09T15:23:00Z</cp:lastPrinted>
  <dcterms:created xsi:type="dcterms:W3CDTF">2017-06-14T22:11:00Z</dcterms:created>
  <dcterms:modified xsi:type="dcterms:W3CDTF">2017-06-19T16:36:00Z</dcterms:modified>
</cp:coreProperties>
</file>